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3B7" w14:textId="77777777" w:rsidR="00EB3F43" w:rsidRDefault="005A3B3B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Grodzisk, </w:t>
      </w:r>
      <w:r>
        <w:rPr>
          <w:rFonts w:asciiTheme="minorHAnsi" w:hAnsiTheme="minorHAnsi" w:cstheme="minorHAnsi"/>
          <w:b/>
          <w:sz w:val="24"/>
          <w:szCs w:val="24"/>
        </w:rPr>
        <w:t>18</w:t>
      </w:r>
      <w:r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.202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377EA381" w14:textId="77777777" w:rsidR="00EB3F43" w:rsidRDefault="005A3B3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Gmina Grodzisk</w:t>
      </w:r>
    </w:p>
    <w:p w14:paraId="10536568" w14:textId="77777777" w:rsidR="00EB3F43" w:rsidRDefault="005A3B3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1 Maja 6</w:t>
      </w:r>
    </w:p>
    <w:p w14:paraId="6A65FC94" w14:textId="77777777" w:rsidR="00EB3F43" w:rsidRDefault="005A3B3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17-315 Grodzisk</w:t>
      </w:r>
    </w:p>
    <w:p w14:paraId="6597A3A3" w14:textId="77777777" w:rsidR="00EB3F43" w:rsidRDefault="005A3B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RG.271.</w:t>
      </w: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056D974F" w14:textId="77777777" w:rsidR="00EB3F43" w:rsidRDefault="00EB3F43">
      <w:pPr>
        <w:rPr>
          <w:rFonts w:asciiTheme="minorHAnsi" w:hAnsiTheme="minorHAnsi" w:cstheme="minorHAnsi"/>
          <w:sz w:val="24"/>
          <w:szCs w:val="24"/>
        </w:rPr>
      </w:pPr>
    </w:p>
    <w:p w14:paraId="5852652C" w14:textId="77777777" w:rsidR="00EB3F43" w:rsidRDefault="005A3B3B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ZAPYTANIE OFERTOWE </w:t>
      </w:r>
    </w:p>
    <w:p w14:paraId="6C004104" w14:textId="77777777" w:rsidR="00EB3F43" w:rsidRDefault="005A3B3B">
      <w:pPr>
        <w:pStyle w:val="Nagwek1"/>
        <w:numPr>
          <w:ilvl w:val="0"/>
          <w:numId w:val="0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Na zadanie </w:t>
      </w:r>
      <w:proofErr w:type="spellStart"/>
      <w:r>
        <w:rPr>
          <w:rFonts w:asciiTheme="minorHAnsi" w:hAnsiTheme="minorHAnsi" w:cstheme="minorHAnsi"/>
        </w:rPr>
        <w:t>p.n</w:t>
      </w:r>
      <w:proofErr w:type="spellEnd"/>
      <w:r>
        <w:rPr>
          <w:rFonts w:asciiTheme="minorHAnsi" w:hAnsiTheme="minorHAnsi" w:cstheme="minorHAnsi"/>
        </w:rPr>
        <w:t xml:space="preserve">: „Remont świetlicy wiejskiej w miejscowości </w:t>
      </w:r>
      <w:r>
        <w:rPr>
          <w:rFonts w:asciiTheme="minorHAnsi" w:hAnsiTheme="minorHAnsi" w:cstheme="minorHAnsi"/>
        </w:rPr>
        <w:t>Aleksandrowo</w:t>
      </w:r>
      <w:r>
        <w:rPr>
          <w:rFonts w:asciiTheme="minorHAnsi" w:hAnsiTheme="minorHAnsi" w:cstheme="minorHAnsi"/>
        </w:rPr>
        <w:t>”</w:t>
      </w:r>
    </w:p>
    <w:p w14:paraId="60CB3634" w14:textId="77777777" w:rsidR="00EB3F43" w:rsidRDefault="00EB3F43">
      <w:pPr>
        <w:rPr>
          <w:rFonts w:asciiTheme="minorHAnsi" w:hAnsiTheme="minorHAnsi" w:cstheme="minorHAnsi"/>
          <w:sz w:val="24"/>
          <w:szCs w:val="24"/>
        </w:rPr>
      </w:pPr>
    </w:p>
    <w:p w14:paraId="6EEB5D8D" w14:textId="77777777" w:rsidR="00EB3F43" w:rsidRDefault="005A3B3B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Zwracam się z prośbą o przedstawienie swojej oferty na poniżej opisany </w:t>
      </w:r>
      <w:r>
        <w:rPr>
          <w:rFonts w:asciiTheme="minorHAnsi" w:hAnsiTheme="minorHAnsi" w:cstheme="minorHAnsi"/>
          <w:color w:val="000000"/>
          <w:sz w:val="24"/>
          <w:szCs w:val="24"/>
        </w:rPr>
        <w:t>przedmiot zamówienia:</w:t>
      </w:r>
    </w:p>
    <w:p w14:paraId="5670E34E" w14:textId="77777777" w:rsidR="00EB3F43" w:rsidRDefault="005A3B3B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Zamawiający:</w:t>
      </w:r>
    </w:p>
    <w:p w14:paraId="43CD158E" w14:textId="77777777" w:rsidR="00EB3F43" w:rsidRDefault="005A3B3B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Gmina Grodzisk</w:t>
      </w:r>
    </w:p>
    <w:p w14:paraId="2DC0C9D8" w14:textId="77777777" w:rsidR="00EB3F43" w:rsidRDefault="005A3B3B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1 Maja 6</w:t>
      </w:r>
    </w:p>
    <w:p w14:paraId="580C3477" w14:textId="77777777" w:rsidR="00EB3F43" w:rsidRDefault="005A3B3B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17-315 Grodzisk</w:t>
      </w:r>
    </w:p>
    <w:p w14:paraId="6745A0A1" w14:textId="77777777" w:rsidR="00EB3F43" w:rsidRDefault="005A3B3B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NIP 544-144-55-67</w:t>
      </w:r>
    </w:p>
    <w:p w14:paraId="753033CD" w14:textId="77777777" w:rsidR="00EB3F43" w:rsidRDefault="005A3B3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Przedmiot zamówienia: Remont świetlicy wiejskiej w miejscowości </w:t>
      </w:r>
      <w:r>
        <w:rPr>
          <w:rFonts w:asciiTheme="minorHAnsi" w:hAnsiTheme="minorHAnsi" w:cstheme="minorHAnsi"/>
          <w:sz w:val="24"/>
        </w:rPr>
        <w:t>Aleksandrowo</w:t>
      </w:r>
    </w:p>
    <w:p w14:paraId="55402E37" w14:textId="77777777" w:rsidR="00EB3F43" w:rsidRDefault="005A3B3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Opis przedmiotu oraz zakres zamówienia: </w:t>
      </w:r>
    </w:p>
    <w:p w14:paraId="1A39DFCE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Prace remontowe wraz z materiałami obejmują :  </w:t>
      </w:r>
    </w:p>
    <w:p w14:paraId="394BA3EC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Kompleksowy remont pomieszczenia kuchni obejmujący m.in.:</w:t>
      </w:r>
    </w:p>
    <w:p w14:paraId="25DC7685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przeniesienie pieca z pomieszczenia kuchni do sąsiadującego pomieszczenia (kotłowni) wraz z ponownym podłączeniem pieca</w:t>
      </w:r>
    </w:p>
    <w:p w14:paraId="15BB815E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wymiana </w:t>
      </w:r>
      <w:r>
        <w:rPr>
          <w:rFonts w:asciiTheme="minorHAnsi" w:hAnsiTheme="minorHAnsi" w:cstheme="minorHAnsi"/>
          <w:sz w:val="24"/>
          <w:szCs w:val="24"/>
        </w:rPr>
        <w:t>instalacji elektrycznej (wraz z wymianą oświetlenia)</w:t>
      </w:r>
    </w:p>
    <w:p w14:paraId="555EBDB3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wymiana instalacji wodnej (wraz z przygotowaniem dodatkowego podłączenia)</w:t>
      </w:r>
    </w:p>
    <w:p w14:paraId="2EA071F7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wymiana płytek podłogowych w pomieszczeniu kuchni oraz kotłowni</w:t>
      </w:r>
    </w:p>
    <w:p w14:paraId="5C40E6D2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szpachlowanie, malowanie ścian oraz sufitu</w:t>
      </w:r>
    </w:p>
    <w:p w14:paraId="40E3FB2D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instalacja grzejnika (1 szt.)</w:t>
      </w:r>
    </w:p>
    <w:p w14:paraId="0527D4FA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naprawa instalacji wentylacyjnej</w:t>
      </w:r>
    </w:p>
    <w:p w14:paraId="64223650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zakup i montaż mebli kuchennych wraz ze zlewem dwukomorowym, zabudowaną kuchenką gazową, zabudowanym piekarnikiem elektrycznym, okapem, a także ułożenie płytek nad blatem kuchennym,</w:t>
      </w:r>
    </w:p>
    <w:p w14:paraId="0F8A7D72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montaż termy,</w:t>
      </w:r>
    </w:p>
    <w:p w14:paraId="1AB1F981" w14:textId="756463E8" w:rsidR="00C06078" w:rsidRDefault="00C06078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wymiana drzwi wewnętrznych do pomieszczenia kotłowni,</w:t>
      </w:r>
    </w:p>
    <w:p w14:paraId="4EFB44D9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</w:t>
      </w:r>
      <w:r>
        <w:rPr>
          <w:rFonts w:asciiTheme="minorHAnsi" w:hAnsiTheme="minorHAnsi" w:cstheme="minorHAnsi"/>
          <w:sz w:val="24"/>
        </w:rPr>
        <w:t>ybór płytek</w:t>
      </w:r>
      <w:r>
        <w:rPr>
          <w:rFonts w:asciiTheme="minorHAnsi" w:hAnsiTheme="minorHAnsi" w:cstheme="minorHAnsi"/>
          <w:sz w:val="24"/>
        </w:rPr>
        <w:t xml:space="preserve"> oraz mebli kuchennych</w:t>
      </w:r>
      <w:r>
        <w:rPr>
          <w:rFonts w:asciiTheme="minorHAnsi" w:hAnsiTheme="minorHAnsi" w:cstheme="minorHAnsi"/>
          <w:sz w:val="24"/>
        </w:rPr>
        <w:t xml:space="preserve"> po wcześniejszej akceptacji z zamawiającym</w:t>
      </w:r>
      <w:r>
        <w:rPr>
          <w:rFonts w:asciiTheme="minorHAnsi" w:hAnsiTheme="minorHAnsi" w:cstheme="minorHAnsi"/>
          <w:sz w:val="24"/>
        </w:rPr>
        <w:t>.</w:t>
      </w:r>
    </w:p>
    <w:p w14:paraId="188D08C9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Pomieszczenie dużej sali:</w:t>
      </w:r>
    </w:p>
    <w:p w14:paraId="7596B339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wymiana oświetlenia na LED</w:t>
      </w:r>
    </w:p>
    <w:p w14:paraId="3166985B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 malowanie ścian i sufitu</w:t>
      </w:r>
    </w:p>
    <w:p w14:paraId="47EF9E45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malowanie podłogi</w:t>
      </w:r>
    </w:p>
    <w:p w14:paraId="4E979448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wymiana drzwi wewnętrznych (szt. 2)</w:t>
      </w:r>
    </w:p>
    <w:p w14:paraId="2820787B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wykonanie wentylacji </w:t>
      </w:r>
      <w:r>
        <w:rPr>
          <w:rFonts w:asciiTheme="minorHAnsi" w:hAnsiTheme="minorHAnsi" w:cstheme="minorHAnsi"/>
          <w:sz w:val="24"/>
          <w:szCs w:val="24"/>
        </w:rPr>
        <w:t>pomieszczenia</w:t>
      </w:r>
    </w:p>
    <w:p w14:paraId="00BAD6DC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instalacja grzejnika (1 szt.)</w:t>
      </w:r>
    </w:p>
    <w:p w14:paraId="1AD1770A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Pomieszczenie łazienki:</w:t>
      </w:r>
    </w:p>
    <w:p w14:paraId="70D06830" w14:textId="77777777" w:rsidR="00EB3F43" w:rsidRDefault="005A3B3B">
      <w:pPr>
        <w:tabs>
          <w:tab w:val="left" w:pos="360"/>
          <w:tab w:val="left" w:pos="12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naprawa niedziałającego kaloryfera</w:t>
      </w:r>
    </w:p>
    <w:p w14:paraId="0639EF91" w14:textId="77777777" w:rsidR="00EB3F43" w:rsidRDefault="005A3B3B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Kryteria wyboru oferty:</w:t>
      </w:r>
    </w:p>
    <w:p w14:paraId="77A83BC1" w14:textId="77777777" w:rsidR="00EB3F43" w:rsidRDefault="005A3B3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-najniższa cena brutto </w:t>
      </w:r>
    </w:p>
    <w:p w14:paraId="0C095028" w14:textId="77777777" w:rsidR="00EB3F43" w:rsidRDefault="00EB3F4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54B784" w14:textId="77777777" w:rsidR="00EB3F43" w:rsidRDefault="005A3B3B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Sposób przygotowania oferty:</w:t>
      </w:r>
      <w:r>
        <w:rPr>
          <w:rFonts w:asciiTheme="minorHAnsi" w:hAnsiTheme="minorHAnsi" w:cstheme="minorHAnsi"/>
          <w:sz w:val="24"/>
        </w:rPr>
        <w:t xml:space="preserve"> Ofertę należy sporządzić w języku polskim, </w:t>
      </w:r>
      <w:r>
        <w:rPr>
          <w:rFonts w:asciiTheme="minorHAnsi" w:hAnsiTheme="minorHAnsi" w:cstheme="minorHAnsi"/>
          <w:sz w:val="24"/>
        </w:rPr>
        <w:br/>
        <w:t>na formularzu stanowiącym załącznik nr 1 do niniejszego zapytania.</w:t>
      </w:r>
    </w:p>
    <w:p w14:paraId="39112A81" w14:textId="77777777" w:rsidR="00EB3F43" w:rsidRDefault="005A3B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sz w:val="24"/>
        </w:rPr>
        <w:t>Miejsce i termin złożenia oferty</w:t>
      </w:r>
      <w:r>
        <w:rPr>
          <w:rFonts w:asciiTheme="minorHAnsi" w:hAnsiTheme="minorHAnsi" w:cstheme="minorHAnsi"/>
          <w:sz w:val="24"/>
        </w:rPr>
        <w:t>: ofertę podpisaną przez upoważnioną osobę należy przesłać e–mailem na adres: k.bolewska@gminagrodzisk.pl lub przesłać/złożyć w Urzędzie Gminy Grodzisk, ul. 1 Maja 6, 17-315 Grodzisk do dnia 2</w:t>
      </w:r>
      <w:r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.0</w:t>
      </w:r>
      <w:r>
        <w:rPr>
          <w:rFonts w:asciiTheme="minorHAnsi" w:hAnsiTheme="minorHAnsi" w:cstheme="minorHAnsi"/>
          <w:sz w:val="24"/>
        </w:rPr>
        <w:t>1</w:t>
      </w:r>
      <w:r>
        <w:rPr>
          <w:rFonts w:asciiTheme="minorHAnsi" w:hAnsiTheme="minorHAnsi" w:cstheme="minorHAnsi"/>
          <w:sz w:val="24"/>
        </w:rPr>
        <w:t>.202</w:t>
      </w:r>
      <w:r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 xml:space="preserve"> r. do godziny 12</w:t>
      </w:r>
      <w:r>
        <w:rPr>
          <w:rFonts w:asciiTheme="minorHAnsi" w:hAnsiTheme="minorHAnsi" w:cstheme="minorHAnsi"/>
          <w:sz w:val="24"/>
          <w:vertAlign w:val="superscript"/>
        </w:rPr>
        <w:t>00</w:t>
      </w:r>
      <w:r>
        <w:rPr>
          <w:rFonts w:asciiTheme="minorHAnsi" w:hAnsiTheme="minorHAnsi" w:cstheme="minorHAnsi"/>
          <w:sz w:val="24"/>
        </w:rPr>
        <w:t xml:space="preserve"> (decyduje data i godzina wpływu).</w:t>
      </w:r>
    </w:p>
    <w:p w14:paraId="629871C0" w14:textId="77777777" w:rsidR="00EB3F43" w:rsidRDefault="00EB3F43">
      <w:pPr>
        <w:spacing w:after="0" w:line="240" w:lineRule="auto"/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50B941" w14:textId="77777777" w:rsidR="00EB3F43" w:rsidRDefault="005A3B3B">
      <w:pPr>
        <w:pStyle w:val="Nagwek1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Zamawiający zastrzega sobie prawo odwołania postępowania w każdej chwili do dnia zawarcia umowy bez podania przyczyny. W takiej sytuacji Zamawiający nie ponosi żadnej </w:t>
      </w:r>
      <w:r>
        <w:rPr>
          <w:rFonts w:asciiTheme="minorHAnsi" w:eastAsia="Calibri" w:hAnsiTheme="minorHAnsi" w:cstheme="minorHAnsi"/>
        </w:rPr>
        <w:t>odpowiedzialności, w tym odszkodowawczej.</w:t>
      </w:r>
    </w:p>
    <w:p w14:paraId="6CDFB8AB" w14:textId="77777777" w:rsidR="00EB3F43" w:rsidRDefault="00EB3F43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DBC71F4" w14:textId="77777777" w:rsidR="00EB3F43" w:rsidRDefault="005A3B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Warunki udziału w postępowaniu:</w:t>
      </w:r>
    </w:p>
    <w:p w14:paraId="216C84F8" w14:textId="77777777" w:rsidR="00EB3F43" w:rsidRDefault="005A3B3B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-posiadanie wiedzy, doświadczenia, oraz środków finansowych niezbędnych do należytego wykonania zadania.</w:t>
      </w:r>
    </w:p>
    <w:p w14:paraId="5B35E413" w14:textId="77777777" w:rsidR="00EB3F43" w:rsidRDefault="005A3B3B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złożenie oferty obejmującej całość przedmiotu zamówienia – Zamawiający nie dopuszcza składania ofert częściowych tj. ofert nieobejmujących całości przedmiotu zamówienia.</w:t>
      </w:r>
    </w:p>
    <w:p w14:paraId="3D7B9FC5" w14:textId="77777777" w:rsidR="00EB3F43" w:rsidRDefault="00EB3F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AD0D80" w14:textId="77777777" w:rsidR="00EB3F43" w:rsidRDefault="005A3B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Warunki wykluczenia i odrzucenia:</w:t>
      </w:r>
    </w:p>
    <w:p w14:paraId="6BEBC588" w14:textId="77777777" w:rsidR="00EB3F43" w:rsidRDefault="005A3B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- treść oferty nie odpowiada treści zapytania ofertowego.</w:t>
      </w:r>
    </w:p>
    <w:p w14:paraId="4F05F109" w14:textId="77777777" w:rsidR="00EB3F43" w:rsidRDefault="00EB3F4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FCBF36" w14:textId="77777777" w:rsidR="00EB3F43" w:rsidRDefault="005A3B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Warunki płatności: na podstawie faktury wystawionej na:</w:t>
      </w:r>
    </w:p>
    <w:p w14:paraId="48404565" w14:textId="77777777" w:rsidR="00EB3F43" w:rsidRDefault="005A3B3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Nabywca: Gmina Grodzisk, ul. 1 Maja 6, 17-315 Grodzisk, NIP 544 144 55 67.</w:t>
      </w:r>
    </w:p>
    <w:p w14:paraId="64B3182B" w14:textId="77777777" w:rsidR="00EB3F43" w:rsidRDefault="005A3B3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Odbiorca: Urząd Gminy Grodzisk, ul. 1 Maja 6, 17-315 Grodzisk.</w:t>
      </w:r>
    </w:p>
    <w:p w14:paraId="45B319B7" w14:textId="77777777" w:rsidR="00EB3F43" w:rsidRDefault="00EB3F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EE5122" w14:textId="77777777" w:rsidR="00EB3F43" w:rsidRDefault="005A3B3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płatności : 14 dni od dnia otrzymania prawidłowo wystawionej faktury</w:t>
      </w:r>
    </w:p>
    <w:p w14:paraId="0BAB3C0E" w14:textId="77777777" w:rsidR="00EB3F43" w:rsidRDefault="00EB3F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2B8921" w14:textId="77777777" w:rsidR="00EB3F43" w:rsidRDefault="005A3B3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Osoba do kontaktu w sprawie zapytania ofertowego: Katarzyna Bolewska, </w:t>
      </w:r>
      <w:r>
        <w:rPr>
          <w:rFonts w:asciiTheme="minorHAnsi" w:hAnsiTheme="minorHAnsi" w:cstheme="minorHAnsi"/>
          <w:sz w:val="24"/>
        </w:rPr>
        <w:br/>
        <w:t xml:space="preserve">tel. 85 65 48 418, e-mail: </w:t>
      </w:r>
      <w:hyperlink r:id="rId9">
        <w:r>
          <w:rPr>
            <w:rFonts w:asciiTheme="minorHAnsi" w:hAnsiTheme="minorHAnsi" w:cstheme="minorHAnsi"/>
            <w:color w:val="0000FF"/>
            <w:sz w:val="24"/>
            <w:u w:val="single"/>
          </w:rPr>
          <w:t>k.bolewska@gminagrodzisk.pl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78388F9E" w14:textId="77777777" w:rsidR="00EB3F43" w:rsidRDefault="005A3B3B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 do zapytania ofertowego:</w:t>
      </w:r>
    </w:p>
    <w:p w14:paraId="2CEA8CBF" w14:textId="77777777" w:rsidR="00EB3F43" w:rsidRDefault="005A3B3B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Formularz oferty.</w:t>
      </w:r>
    </w:p>
    <w:p w14:paraId="3D26480A" w14:textId="77777777" w:rsidR="00EB3F43" w:rsidRDefault="005A3B3B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Projekt umowy.</w:t>
      </w:r>
    </w:p>
    <w:p w14:paraId="00A67A82" w14:textId="77777777" w:rsidR="00EB3F43" w:rsidRDefault="005A3B3B">
      <w:pPr>
        <w:tabs>
          <w:tab w:val="left" w:pos="732"/>
        </w:tabs>
        <w:spacing w:after="0" w:line="240" w:lineRule="auto"/>
        <w:ind w:left="6379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W Ó J T</w:t>
      </w:r>
    </w:p>
    <w:p w14:paraId="0DB67CA9" w14:textId="77777777" w:rsidR="00EB3F43" w:rsidRDefault="005A3B3B">
      <w:pPr>
        <w:tabs>
          <w:tab w:val="left" w:pos="732"/>
        </w:tabs>
        <w:spacing w:after="120" w:line="240" w:lineRule="auto"/>
        <w:ind w:left="6379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Dariusz Tatarczuk</w:t>
      </w:r>
    </w:p>
    <w:sectPr w:rsidR="00EB3F43">
      <w:headerReference w:type="default" r:id="rId10"/>
      <w:footerReference w:type="default" r:id="rId11"/>
      <w:pgSz w:w="11906" w:h="16838"/>
      <w:pgMar w:top="142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8B98" w14:textId="77777777" w:rsidR="00EB3F43" w:rsidRDefault="005A3B3B">
      <w:pPr>
        <w:spacing w:line="240" w:lineRule="auto"/>
      </w:pPr>
      <w:r>
        <w:separator/>
      </w:r>
    </w:p>
  </w:endnote>
  <w:endnote w:type="continuationSeparator" w:id="0">
    <w:p w14:paraId="45A41BBE" w14:textId="77777777" w:rsidR="00EB3F43" w:rsidRDefault="005A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D9E0" w14:textId="77777777" w:rsidR="00EB3F43" w:rsidRDefault="00EB3F43">
    <w:pP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339C" w14:textId="77777777" w:rsidR="00EB3F43" w:rsidRDefault="005A3B3B">
      <w:pPr>
        <w:spacing w:after="0"/>
      </w:pPr>
      <w:r>
        <w:separator/>
      </w:r>
    </w:p>
  </w:footnote>
  <w:footnote w:type="continuationSeparator" w:id="0">
    <w:p w14:paraId="49E6DDF1" w14:textId="77777777" w:rsidR="00EB3F43" w:rsidRDefault="005A3B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CEE6" w14:textId="77777777" w:rsidR="00EB3F43" w:rsidRDefault="00EB3F43">
    <w:pPr>
      <w:tabs>
        <w:tab w:val="center" w:pos="4536"/>
        <w:tab w:val="left" w:pos="5160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7093"/>
    <w:multiLevelType w:val="multilevel"/>
    <w:tmpl w:val="0A25709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81C88"/>
    <w:multiLevelType w:val="multilevel"/>
    <w:tmpl w:val="35181C88"/>
    <w:lvl w:ilvl="0">
      <w:start w:val="1"/>
      <w:numFmt w:val="decimal"/>
      <w:pStyle w:val="Nagwek1"/>
      <w:lvlText w:val="%1.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40"/>
    <w:multiLevelType w:val="multilevel"/>
    <w:tmpl w:val="4D7B1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34ADC"/>
    <w:multiLevelType w:val="multilevel"/>
    <w:tmpl w:val="60D34AD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317540524">
    <w:abstractNumId w:val="1"/>
  </w:num>
  <w:num w:numId="2" w16cid:durableId="144904998">
    <w:abstractNumId w:val="3"/>
  </w:num>
  <w:num w:numId="3" w16cid:durableId="750615297">
    <w:abstractNumId w:val="2"/>
  </w:num>
  <w:num w:numId="4" w16cid:durableId="82778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EB"/>
    <w:rsid w:val="000136AE"/>
    <w:rsid w:val="000E052D"/>
    <w:rsid w:val="000E49DE"/>
    <w:rsid w:val="001074EB"/>
    <w:rsid w:val="00115628"/>
    <w:rsid w:val="001469CE"/>
    <w:rsid w:val="00164126"/>
    <w:rsid w:val="001D0D5C"/>
    <w:rsid w:val="001E3B75"/>
    <w:rsid w:val="001F5C43"/>
    <w:rsid w:val="00225861"/>
    <w:rsid w:val="00276F21"/>
    <w:rsid w:val="00281C56"/>
    <w:rsid w:val="002D145C"/>
    <w:rsid w:val="00305B3F"/>
    <w:rsid w:val="00323442"/>
    <w:rsid w:val="00372D7A"/>
    <w:rsid w:val="00385B01"/>
    <w:rsid w:val="0053041F"/>
    <w:rsid w:val="005A3B3B"/>
    <w:rsid w:val="005D11D8"/>
    <w:rsid w:val="0062220E"/>
    <w:rsid w:val="00674E7B"/>
    <w:rsid w:val="00754D58"/>
    <w:rsid w:val="007D10A8"/>
    <w:rsid w:val="007E3E23"/>
    <w:rsid w:val="009415E9"/>
    <w:rsid w:val="00977752"/>
    <w:rsid w:val="009C4BA1"/>
    <w:rsid w:val="009C5DCE"/>
    <w:rsid w:val="00A301F7"/>
    <w:rsid w:val="00A94C42"/>
    <w:rsid w:val="00AB7F7A"/>
    <w:rsid w:val="00AC637E"/>
    <w:rsid w:val="00AD318D"/>
    <w:rsid w:val="00B22721"/>
    <w:rsid w:val="00B93520"/>
    <w:rsid w:val="00B966F8"/>
    <w:rsid w:val="00BA295A"/>
    <w:rsid w:val="00C06078"/>
    <w:rsid w:val="00C80831"/>
    <w:rsid w:val="00D04549"/>
    <w:rsid w:val="00D80441"/>
    <w:rsid w:val="00DE7AC8"/>
    <w:rsid w:val="00EA779E"/>
    <w:rsid w:val="00EB3F43"/>
    <w:rsid w:val="00EC36E6"/>
    <w:rsid w:val="00ED6116"/>
    <w:rsid w:val="0E7334B2"/>
    <w:rsid w:val="34C84A6E"/>
    <w:rsid w:val="49367D9A"/>
    <w:rsid w:val="552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05B0"/>
  <w15:docId w15:val="{E544A9E1-2B8E-4724-AA9C-3E6EDFE6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semiHidden/>
    <w:qFormat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styleId="Hipercze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qFormat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oh-58nk">
    <w:name w:val="_3oh- _58nk"/>
    <w:basedOn w:val="Domylnaczcionkaakapitu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48"/>
      <w:szCs w:val="24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ucida Sans Unicode" w:eastAsia="Times New Roman" w:hAnsi="Lucida Sans Unicode" w:cs="Times New Roman"/>
      <w:sz w:val="4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.bolewska@gminagrodz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7uwwxMsECtWRQVjBpK3vJu+pjQ==">AMUW2mVi3mDYenuMVDzXpLN5K7H4BcLEvxkSY+hbQtG/KxiAVH0WMEpx44xEk2pHn/AUdKIsKVI74Sppr406udbplXtWKh+YtbIztkoOdJWewJeOgScYQNFB6PedLORUb9jym/DTDgfq</go:docsCustomData>
</go:gDocsCustomXmlDataStorage>
</file>

<file path=customXml/itemProps1.xml><?xml version="1.0" encoding="utf-8"?>
<ds:datastoreItem xmlns:ds="http://schemas.openxmlformats.org/officeDocument/2006/customXml" ds:itemID="{30311F8B-34EA-4E9C-BD00-3976AD3F8725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Katarzyna Bolewska</cp:lastModifiedBy>
  <cp:revision>2</cp:revision>
  <cp:lastPrinted>2022-06-28T10:21:00Z</cp:lastPrinted>
  <dcterms:created xsi:type="dcterms:W3CDTF">2024-01-19T10:15:00Z</dcterms:created>
  <dcterms:modified xsi:type="dcterms:W3CDTF">2024-01-19T10:15:00Z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5619A62C53D140A0A556C0A1815D6827_12</vt:lpwstr>
  </property>
</Properties>
</file>