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61548908" w14:textId="77777777" w:rsidR="002D0D9C" w:rsidRDefault="002D0D9C" w:rsidP="00486146">
      <w:pPr>
        <w:rPr>
          <w:rFonts w:eastAsia="Calibri"/>
          <w:b/>
          <w:bCs/>
        </w:rPr>
      </w:pPr>
      <w:r w:rsidRPr="002D0D9C">
        <w:rPr>
          <w:rFonts w:eastAsia="Calibri"/>
          <w:b/>
          <w:bCs/>
        </w:rPr>
        <w:t xml:space="preserve">Gmina Grodzisk </w:t>
      </w:r>
    </w:p>
    <w:p w14:paraId="3A4088D1" w14:textId="77777777" w:rsidR="002D0D9C" w:rsidRDefault="002D0D9C" w:rsidP="00486146">
      <w:pPr>
        <w:rPr>
          <w:rFonts w:eastAsia="Calibri"/>
          <w:b/>
          <w:bCs/>
        </w:rPr>
      </w:pPr>
      <w:r w:rsidRPr="002D0D9C">
        <w:rPr>
          <w:rFonts w:eastAsia="Calibri"/>
          <w:b/>
          <w:bCs/>
        </w:rPr>
        <w:t>ul. 1 Maja 6</w:t>
      </w:r>
    </w:p>
    <w:p w14:paraId="4DB84B3F" w14:textId="77777777" w:rsidR="002D0D9C" w:rsidRDefault="002D0D9C" w:rsidP="00037E8F">
      <w:pPr>
        <w:rPr>
          <w:rFonts w:eastAsia="Calibri"/>
          <w:b/>
          <w:bCs/>
        </w:rPr>
      </w:pPr>
      <w:r w:rsidRPr="002D0D9C">
        <w:rPr>
          <w:rFonts w:eastAsia="Calibri"/>
          <w:b/>
          <w:bCs/>
        </w:rPr>
        <w:t xml:space="preserve">17-315 Grodzisk </w:t>
      </w:r>
    </w:p>
    <w:p w14:paraId="2A0B4227" w14:textId="5E4CD623" w:rsidR="0088395D" w:rsidRDefault="00061436" w:rsidP="00037E8F">
      <w:pPr>
        <w:rPr>
          <w:rFonts w:eastAsia="Calibri"/>
          <w:b/>
          <w:bCs/>
        </w:rPr>
      </w:pPr>
      <w:hyperlink r:id="rId9" w:history="1">
        <w:r w:rsidR="002D0D9C" w:rsidRPr="00E8294D">
          <w:rPr>
            <w:rStyle w:val="Hipercze"/>
          </w:rPr>
          <w:t>http://bip.ug.grodzisk.wrotapodlasia.pl/</w:t>
        </w:r>
      </w:hyperlink>
      <w:r w:rsidR="002D0D9C">
        <w:t xml:space="preserve"> </w:t>
      </w:r>
    </w:p>
    <w:p w14:paraId="4F4855DF" w14:textId="77777777" w:rsidR="00726A82" w:rsidRDefault="00726A82"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1AB2AC32"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99722A" w:rsidRPr="0099722A">
        <w:rPr>
          <w:b/>
        </w:rPr>
        <w:t>AG.271.</w:t>
      </w:r>
      <w:r w:rsidR="00D44936">
        <w:rPr>
          <w:b/>
        </w:rPr>
        <w:t>3</w:t>
      </w:r>
      <w:r w:rsidR="0099722A" w:rsidRPr="0099722A">
        <w:rPr>
          <w:b/>
        </w:rPr>
        <w:t>.2021</w:t>
      </w:r>
    </w:p>
    <w:p w14:paraId="459B7401" w14:textId="18B07758" w:rsidR="00CB0831" w:rsidRPr="005B57F5" w:rsidRDefault="007964C5" w:rsidP="00CB0831">
      <w:pPr>
        <w:jc w:val="both"/>
        <w:rPr>
          <w:rFonts w:cstheme="minorHAnsi"/>
          <w:b/>
        </w:rPr>
      </w:pPr>
      <w:r>
        <w:rPr>
          <w:rFonts w:cstheme="minorHAnsi"/>
          <w:b/>
          <w:iCs/>
        </w:rPr>
        <w:t xml:space="preserve">Numer ogłoszenia w BZP: </w:t>
      </w:r>
      <w:r w:rsidR="00061436" w:rsidRPr="00061436">
        <w:rPr>
          <w:rFonts w:cstheme="minorHAnsi"/>
          <w:b/>
          <w:iCs/>
        </w:rPr>
        <w:t>2021/BZP 00098997/01</w:t>
      </w:r>
      <w:bookmarkStart w:id="1" w:name="_GoBack"/>
      <w:bookmarkEnd w:id="1"/>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w:t>
      </w:r>
      <w:proofErr w:type="spellStart"/>
      <w:r w:rsidRPr="00D74D9C">
        <w:rPr>
          <w:rFonts w:eastAsia="Calibri"/>
          <w:b/>
          <w:bCs/>
          <w:i/>
        </w:rPr>
        <w:t>Pzp</w:t>
      </w:r>
      <w:proofErr w:type="spellEnd"/>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661C9D32" w14:textId="77777777" w:rsidR="00D44936" w:rsidRDefault="00D44936" w:rsidP="002D0D9C">
      <w:pPr>
        <w:widowControl w:val="0"/>
        <w:suppressAutoHyphens/>
        <w:autoSpaceDE w:val="0"/>
        <w:spacing w:line="252" w:lineRule="auto"/>
        <w:ind w:right="1000"/>
        <w:jc w:val="center"/>
        <w:rPr>
          <w:b/>
          <w:szCs w:val="20"/>
          <w:lang w:eastAsia="en-US"/>
        </w:rPr>
      </w:pPr>
      <w:r>
        <w:rPr>
          <w:b/>
          <w:szCs w:val="20"/>
          <w:lang w:eastAsia="en-US"/>
        </w:rPr>
        <w:t xml:space="preserve">Robota budowlana w zakresie uporządkowania gospodarki wodno-ściekowej </w:t>
      </w:r>
    </w:p>
    <w:p w14:paraId="1AEF80F5" w14:textId="72C77AED" w:rsidR="00E34A70" w:rsidRPr="00037E8F" w:rsidRDefault="00D44936" w:rsidP="002D0D9C">
      <w:pPr>
        <w:widowControl w:val="0"/>
        <w:suppressAutoHyphens/>
        <w:autoSpaceDE w:val="0"/>
        <w:spacing w:line="252" w:lineRule="auto"/>
        <w:ind w:right="1000"/>
        <w:jc w:val="center"/>
        <w:rPr>
          <w:rFonts w:eastAsia="Arial"/>
          <w:bCs/>
          <w:u w:val="single"/>
          <w:lang w:eastAsia="ar-SA"/>
        </w:rPr>
      </w:pPr>
      <w:r>
        <w:rPr>
          <w:b/>
          <w:szCs w:val="20"/>
          <w:lang w:eastAsia="en-US"/>
        </w:rPr>
        <w:t>w Gminie Grodzisk</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2E461B49"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p>
    <w:p w14:paraId="08113093" w14:textId="3A8BA92C"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AE5DC72" w14:textId="47CC9E92" w:rsidR="00452BC7" w:rsidRDefault="00452BC7" w:rsidP="005D1937">
      <w:pPr>
        <w:pStyle w:val="Standard"/>
        <w:spacing w:line="252" w:lineRule="auto"/>
        <w:ind w:right="1000"/>
      </w:pPr>
      <w:r>
        <w:t>Załącznik nr 3 – Oświadczenie o spełnieniu warunku udziału w postępowaniu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EDCFBFA" w:rsidR="005D1937" w:rsidRDefault="005D1937" w:rsidP="00BE7C5E">
      <w:pPr>
        <w:pStyle w:val="Standard"/>
        <w:spacing w:line="252" w:lineRule="auto"/>
        <w:ind w:left="1701" w:right="1000" w:hanging="1701"/>
        <w:outlineLvl w:val="0"/>
        <w:rPr>
          <w:bCs/>
        </w:rPr>
      </w:pPr>
      <w:r w:rsidRPr="00037E8F">
        <w:rPr>
          <w:bCs/>
        </w:rPr>
        <w:t xml:space="preserve">Załącznik nr </w:t>
      </w:r>
      <w:r w:rsidR="00452BC7">
        <w:rPr>
          <w:bCs/>
        </w:rPr>
        <w:t>4</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0457ADB3" w14:textId="5F5C2BF9" w:rsidR="00A23D84" w:rsidRDefault="00A23D84" w:rsidP="005D1937">
      <w:pPr>
        <w:pStyle w:val="Standard"/>
        <w:spacing w:line="252" w:lineRule="auto"/>
        <w:ind w:left="1701" w:right="1000" w:hanging="1701"/>
        <w:rPr>
          <w:bCs/>
        </w:rPr>
      </w:pPr>
      <w:r>
        <w:rPr>
          <w:bCs/>
        </w:rPr>
        <w:t xml:space="preserve">Załącznik nr </w:t>
      </w:r>
      <w:r w:rsidR="002D0D9C">
        <w:rPr>
          <w:bCs/>
        </w:rPr>
        <w:t>5</w:t>
      </w:r>
      <w:r>
        <w:rPr>
          <w:bCs/>
        </w:rPr>
        <w:t xml:space="preserve"> – Wykaz </w:t>
      </w:r>
      <w:r w:rsidR="00D44936">
        <w:rPr>
          <w:bCs/>
        </w:rPr>
        <w:t>robót budowlanych</w:t>
      </w:r>
      <w:r w:rsidR="00A26F96">
        <w:rPr>
          <w:bCs/>
        </w:rPr>
        <w:t xml:space="preserve"> i usług projektowania</w:t>
      </w:r>
    </w:p>
    <w:p w14:paraId="248060A4" w14:textId="2D96D32E" w:rsidR="00A23D84" w:rsidRPr="00452BC7" w:rsidRDefault="00A23D84" w:rsidP="005D1937">
      <w:pPr>
        <w:pStyle w:val="Standard"/>
        <w:spacing w:line="252" w:lineRule="auto"/>
        <w:ind w:left="1701" w:right="1000" w:hanging="1701"/>
        <w:rPr>
          <w:bCs/>
        </w:rPr>
      </w:pPr>
      <w:r>
        <w:rPr>
          <w:bCs/>
        </w:rPr>
        <w:t xml:space="preserve">Załącznik nr </w:t>
      </w:r>
      <w:r w:rsidR="002D0D9C">
        <w:rPr>
          <w:bCs/>
        </w:rPr>
        <w:t>6</w:t>
      </w:r>
      <w:r>
        <w:rPr>
          <w:bCs/>
        </w:rPr>
        <w:t xml:space="preserve"> – Wykaz </w:t>
      </w:r>
      <w:r w:rsidR="00D44936">
        <w:rPr>
          <w:bCs/>
        </w:rPr>
        <w:t>osób</w:t>
      </w: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12D2C02B" w14:textId="57883995"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C7C535E" w14:textId="77777777" w:rsidR="00D44936" w:rsidRDefault="00D44936" w:rsidP="008A500D">
      <w:pPr>
        <w:widowControl w:val="0"/>
        <w:suppressAutoHyphens/>
        <w:autoSpaceDE w:val="0"/>
        <w:spacing w:line="252" w:lineRule="auto"/>
        <w:ind w:right="1000"/>
        <w:rPr>
          <w:rFonts w:eastAsia="Arial"/>
          <w:b/>
          <w:bCs/>
          <w:lang w:eastAsia="ar-SA"/>
        </w:rPr>
      </w:pPr>
    </w:p>
    <w:p w14:paraId="02DA1854" w14:textId="77777777" w:rsidR="002D0D9C" w:rsidRDefault="002D0D9C" w:rsidP="008A500D">
      <w:pPr>
        <w:widowControl w:val="0"/>
        <w:suppressAutoHyphens/>
        <w:autoSpaceDE w:val="0"/>
        <w:spacing w:line="252" w:lineRule="auto"/>
        <w:ind w:right="1000"/>
        <w:rPr>
          <w:rFonts w:eastAsia="Arial"/>
          <w:b/>
          <w:bCs/>
          <w:lang w:eastAsia="ar-SA"/>
        </w:rPr>
      </w:pPr>
    </w:p>
    <w:p w14:paraId="4BE1306E" w14:textId="78DE6E3B" w:rsidR="009530D8" w:rsidRDefault="002D0D9C" w:rsidP="00697B0D">
      <w:pPr>
        <w:widowControl w:val="0"/>
        <w:suppressAutoHyphens/>
        <w:autoSpaceDE w:val="0"/>
        <w:spacing w:line="252" w:lineRule="auto"/>
        <w:ind w:right="1000"/>
        <w:jc w:val="center"/>
        <w:outlineLvl w:val="0"/>
        <w:rPr>
          <w:rFonts w:eastAsia="Arial"/>
          <w:b/>
          <w:bCs/>
          <w:lang w:eastAsia="ar-SA"/>
        </w:rPr>
      </w:pPr>
      <w:r>
        <w:rPr>
          <w:rFonts w:eastAsia="Arial"/>
          <w:b/>
          <w:bCs/>
          <w:lang w:eastAsia="ar-SA"/>
        </w:rPr>
        <w:t>Grodzisk</w:t>
      </w:r>
      <w:r w:rsidR="00706340">
        <w:rPr>
          <w:rFonts w:eastAsia="Arial"/>
          <w:b/>
          <w:bCs/>
          <w:lang w:eastAsia="ar-SA"/>
        </w:rPr>
        <w:t xml:space="preserve">, </w:t>
      </w:r>
      <w:r w:rsidR="00AF25B5">
        <w:rPr>
          <w:rFonts w:eastAsia="Arial"/>
          <w:b/>
          <w:bCs/>
          <w:lang w:eastAsia="ar-SA"/>
        </w:rPr>
        <w:t xml:space="preserve">czerwiec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0BD87A94" w14:textId="77777777" w:rsidR="00726A82" w:rsidRPr="004C3A9C" w:rsidRDefault="00726A82"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4B7011FB"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lastRenderedPageBreak/>
        <w:t xml:space="preserve">Gmina Grodzisk </w:t>
      </w:r>
    </w:p>
    <w:p w14:paraId="10C25399"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ul. 1 Maja 6 </w:t>
      </w:r>
    </w:p>
    <w:p w14:paraId="3B6C4D3A"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17-315 Grodzisk </w:t>
      </w:r>
    </w:p>
    <w:p w14:paraId="356CBEF8" w14:textId="0179E27C" w:rsidR="00B76D05" w:rsidRDefault="00B76D05" w:rsidP="00726A82">
      <w:pPr>
        <w:widowControl w:val="0"/>
        <w:autoSpaceDE w:val="0"/>
        <w:spacing w:line="276" w:lineRule="auto"/>
        <w:contextualSpacing/>
        <w:rPr>
          <w:rFonts w:eastAsia="Arial"/>
          <w:color w:val="000000"/>
          <w:lang w:eastAsia="ar-SA"/>
        </w:rPr>
      </w:pPr>
      <w:r>
        <w:rPr>
          <w:rFonts w:eastAsia="Arial"/>
          <w:color w:val="000000"/>
          <w:lang w:eastAsia="ar-SA"/>
        </w:rPr>
        <w:t xml:space="preserve">tel.: +48 </w:t>
      </w:r>
      <w:r w:rsidR="00726A82">
        <w:rPr>
          <w:rFonts w:eastAsia="Arial"/>
          <w:color w:val="000000"/>
          <w:lang w:eastAsia="ar-SA"/>
        </w:rPr>
        <w:t>85</w:t>
      </w:r>
      <w:r w:rsidR="00452BC7">
        <w:rPr>
          <w:rFonts w:eastAsia="Arial"/>
          <w:color w:val="000000"/>
          <w:lang w:eastAsia="ar-SA"/>
        </w:rPr>
        <w:t xml:space="preserve"> </w:t>
      </w:r>
      <w:r w:rsidR="001E3E9B" w:rsidRPr="001E3E9B">
        <w:rPr>
          <w:rFonts w:eastAsia="Arial"/>
          <w:color w:val="000000"/>
          <w:lang w:eastAsia="ar-SA"/>
        </w:rPr>
        <w:t>656 80 30</w:t>
      </w:r>
    </w:p>
    <w:p w14:paraId="5D6EE0F6" w14:textId="77777777" w:rsidR="001E3E9B" w:rsidRDefault="00726A82" w:rsidP="00F35C7A">
      <w:pPr>
        <w:widowControl w:val="0"/>
        <w:autoSpaceDE w:val="0"/>
        <w:spacing w:line="276" w:lineRule="auto"/>
        <w:contextualSpacing/>
        <w:rPr>
          <w:rFonts w:eastAsia="Arial"/>
          <w:lang w:eastAsia="ar-SA"/>
        </w:rPr>
      </w:pPr>
      <w:r>
        <w:rPr>
          <w:rFonts w:eastAsia="Arial"/>
          <w:lang w:eastAsia="ar-SA"/>
        </w:rPr>
        <w:t>Dni i g</w:t>
      </w:r>
      <w:r w:rsidR="4F8929D2" w:rsidRPr="00C93D05">
        <w:rPr>
          <w:rFonts w:eastAsia="Arial"/>
          <w:lang w:eastAsia="ar-SA"/>
        </w:rPr>
        <w:t xml:space="preserve">odziny pracy Zamawiającego: </w:t>
      </w:r>
    </w:p>
    <w:p w14:paraId="4D68C829" w14:textId="01B91F87" w:rsidR="007A2529" w:rsidRDefault="001E3E9B" w:rsidP="00F35C7A">
      <w:pPr>
        <w:widowControl w:val="0"/>
        <w:autoSpaceDE w:val="0"/>
        <w:spacing w:line="276" w:lineRule="auto"/>
        <w:contextualSpacing/>
        <w:rPr>
          <w:rFonts w:eastAsia="Arial"/>
          <w:lang w:eastAsia="ar-SA"/>
        </w:rPr>
      </w:pPr>
      <w:r w:rsidRPr="001E3E9B">
        <w:rPr>
          <w:rFonts w:eastAsia="Arial"/>
          <w:lang w:eastAsia="ar-SA"/>
        </w:rPr>
        <w:t>od poniedziałku do piątku w godz. 7</w:t>
      </w:r>
      <w:r>
        <w:rPr>
          <w:rFonts w:eastAsia="Arial"/>
          <w:lang w:eastAsia="ar-SA"/>
        </w:rPr>
        <w:t>:</w:t>
      </w:r>
      <w:r w:rsidRPr="001E3E9B">
        <w:rPr>
          <w:rFonts w:eastAsia="Arial"/>
          <w:lang w:eastAsia="ar-SA"/>
        </w:rPr>
        <w:t xml:space="preserve">30 </w:t>
      </w:r>
      <w:r>
        <w:rPr>
          <w:rFonts w:eastAsia="Arial"/>
          <w:lang w:eastAsia="ar-SA"/>
        </w:rPr>
        <w:t>–</w:t>
      </w:r>
      <w:r w:rsidRPr="001E3E9B">
        <w:rPr>
          <w:rFonts w:eastAsia="Arial"/>
          <w:lang w:eastAsia="ar-SA"/>
        </w:rPr>
        <w:t xml:space="preserve"> 15</w:t>
      </w:r>
      <w:r>
        <w:rPr>
          <w:rFonts w:eastAsia="Arial"/>
          <w:lang w:eastAsia="ar-SA"/>
        </w:rPr>
        <w:t>:</w:t>
      </w:r>
      <w:r w:rsidRPr="001E3E9B">
        <w:rPr>
          <w:rFonts w:eastAsia="Arial"/>
          <w:lang w:eastAsia="ar-SA"/>
        </w:rPr>
        <w:t>30</w:t>
      </w:r>
    </w:p>
    <w:p w14:paraId="730CA7BD" w14:textId="1233D28D" w:rsidR="001E3E9B" w:rsidRDefault="00061436" w:rsidP="007A2529">
      <w:pPr>
        <w:widowControl w:val="0"/>
        <w:autoSpaceDE w:val="0"/>
        <w:spacing w:line="276" w:lineRule="auto"/>
        <w:contextualSpacing/>
      </w:pPr>
      <w:hyperlink r:id="rId10" w:history="1">
        <w:r w:rsidR="001E3E9B" w:rsidRPr="00E8294D">
          <w:rPr>
            <w:rStyle w:val="Hipercze"/>
          </w:rPr>
          <w:t>http://bip.ug.grodzisk.wrotapodlasia.pl/</w:t>
        </w:r>
      </w:hyperlink>
    </w:p>
    <w:p w14:paraId="2AB87AF4" w14:textId="478BF70B" w:rsidR="006C2C4A" w:rsidRDefault="006C2C4A" w:rsidP="007A2529">
      <w:pPr>
        <w:widowControl w:val="0"/>
        <w:autoSpaceDE w:val="0"/>
        <w:spacing w:line="276" w:lineRule="auto"/>
        <w:contextualSpacing/>
      </w:pPr>
      <w:r w:rsidRPr="006C2C4A">
        <w:t>Adres strony internetowej prowadzonego postępowania:</w:t>
      </w:r>
      <w:r>
        <w:t xml:space="preserve"> </w:t>
      </w:r>
      <w:hyperlink r:id="rId11" w:history="1">
        <w:r w:rsidR="00340099" w:rsidRPr="006D56B3">
          <w:rPr>
            <w:rStyle w:val="Hipercze"/>
          </w:rPr>
          <w:t>https://miniportal.uzp.gov.pl/</w:t>
        </w:r>
      </w:hyperlink>
      <w:r w:rsidR="00340099">
        <w:t xml:space="preserve"> </w:t>
      </w:r>
    </w:p>
    <w:p w14:paraId="72C94B3B" w14:textId="0F977C02" w:rsidR="006C2C4A" w:rsidRDefault="006C2C4A" w:rsidP="007A2529">
      <w:pPr>
        <w:widowControl w:val="0"/>
        <w:autoSpaceDE w:val="0"/>
        <w:spacing w:line="276" w:lineRule="auto"/>
        <w:contextualSpacing/>
      </w:pPr>
      <w:r w:rsidRPr="006C2C4A">
        <w:t>Adres strony internetowej, na której udostępniane są zmiany i wyjaśnienia treści SWZ oraz inne dokumenty zamówienia bezpośrednio związane z postępowaniem o udzielenie zamówienia:</w:t>
      </w:r>
      <w:r>
        <w:t xml:space="preserve"> </w:t>
      </w:r>
      <w:hyperlink r:id="rId12" w:history="1">
        <w:r w:rsidR="001E3E9B" w:rsidRPr="00E8294D">
          <w:rPr>
            <w:rStyle w:val="Hipercze"/>
          </w:rPr>
          <w:t>http://bip.ug.grodzisk.wrotapodlasia.pl/</w:t>
        </w:r>
      </w:hyperlink>
      <w:r w:rsidR="001E3E9B">
        <w:t xml:space="preserve"> </w:t>
      </w:r>
    </w:p>
    <w:p w14:paraId="05DDF50D" w14:textId="1B31DAA6" w:rsidR="00361682" w:rsidRDefault="00361682" w:rsidP="007A2529">
      <w:pPr>
        <w:widowControl w:val="0"/>
        <w:autoSpaceDE w:val="0"/>
        <w:spacing w:line="276" w:lineRule="auto"/>
        <w:contextualSpacing/>
      </w:pPr>
      <w:r w:rsidRPr="00361682">
        <w:t xml:space="preserve">skrzynka </w:t>
      </w:r>
      <w:proofErr w:type="spellStart"/>
      <w:r w:rsidRPr="00361682">
        <w:t>ePUAP</w:t>
      </w:r>
      <w:proofErr w:type="spellEnd"/>
      <w:r w:rsidRPr="00361682">
        <w:t xml:space="preserve">: </w:t>
      </w:r>
      <w:r w:rsidR="0099722A" w:rsidRPr="0099722A">
        <w:t>/</w:t>
      </w:r>
      <w:proofErr w:type="spellStart"/>
      <w:r w:rsidR="0099722A" w:rsidRPr="0099722A">
        <w:t>UGGrodzisk</w:t>
      </w:r>
      <w:proofErr w:type="spellEnd"/>
      <w:r w:rsidR="0099722A" w:rsidRPr="0099722A">
        <w:t>/skrytka</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28289D25" w:rsidR="0072443B" w:rsidRPr="00EA3A82"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Postępowanie o udzielenie zamówienia publiczne</w:t>
      </w:r>
      <w:r w:rsidR="00FE7E66" w:rsidRPr="00EA3A82">
        <w:rPr>
          <w:rFonts w:eastAsia="Calibri"/>
          <w:color w:val="000000"/>
        </w:rPr>
        <w:t>go prowadzone jest w trybie pod</w:t>
      </w:r>
      <w:r w:rsidRPr="00EA3A82">
        <w:rPr>
          <w:rFonts w:eastAsia="Calibri"/>
          <w:color w:val="000000"/>
        </w:rPr>
        <w:t>stawowym, na podstawie art. 275 pkt 1 ustawy z dnia 11 września 2019 r. - Prawo zamówień publicznych (Dz. U. z 2019 r., p</w:t>
      </w:r>
      <w:r w:rsidR="00E65621" w:rsidRPr="00EA3A82">
        <w:rPr>
          <w:rFonts w:eastAsia="Calibri"/>
          <w:color w:val="000000"/>
        </w:rPr>
        <w:t>oz. 2019</w:t>
      </w:r>
      <w:r w:rsidR="006E4486" w:rsidRPr="00EA3A82">
        <w:rPr>
          <w:rFonts w:eastAsia="Calibri"/>
          <w:color w:val="000000"/>
        </w:rPr>
        <w:t xml:space="preserve"> </w:t>
      </w:r>
      <w:r w:rsidR="00E65621" w:rsidRPr="00EA3A82">
        <w:rPr>
          <w:rFonts w:eastAsia="Calibri"/>
          <w:color w:val="000000"/>
        </w:rPr>
        <w:t>zwanej dalej także „</w:t>
      </w:r>
      <w:proofErr w:type="spellStart"/>
      <w:r w:rsidR="00E65621" w:rsidRPr="00EA3A82">
        <w:rPr>
          <w:rFonts w:eastAsia="Calibri"/>
          <w:color w:val="000000"/>
        </w:rPr>
        <w:t>P</w:t>
      </w:r>
      <w:r w:rsidRPr="00EA3A82">
        <w:rPr>
          <w:rFonts w:eastAsia="Calibri"/>
          <w:color w:val="000000"/>
        </w:rPr>
        <w:t>zp</w:t>
      </w:r>
      <w:proofErr w:type="spellEnd"/>
      <w:r w:rsidRPr="00EA3A82">
        <w:rPr>
          <w:rFonts w:eastAsia="Calibri"/>
          <w:color w:val="000000"/>
        </w:rPr>
        <w:t>”</w:t>
      </w:r>
      <w:r w:rsidR="006E4486" w:rsidRPr="00EA3A82">
        <w:rPr>
          <w:rFonts w:eastAsia="Calibri"/>
          <w:color w:val="000000"/>
        </w:rPr>
        <w:t>)</w:t>
      </w:r>
      <w:r w:rsidR="001F41AD" w:rsidRPr="00EA3A82">
        <w:rPr>
          <w:rFonts w:eastAsia="Calibri"/>
          <w:color w:val="000000"/>
        </w:rPr>
        <w:t xml:space="preserve"> oraz </w:t>
      </w:r>
      <w:r w:rsidR="00B5246E" w:rsidRPr="00EA3A82">
        <w:t xml:space="preserve">aktów wykonawczych do tej ustawy. </w:t>
      </w:r>
      <w:r w:rsidR="00B5246E" w:rsidRPr="00EA3A82">
        <w:rPr>
          <w:rFonts w:eastAsia="Calibri"/>
          <w:color w:val="000000"/>
        </w:rPr>
        <w:t>W</w:t>
      </w:r>
      <w:r w:rsidR="001F41AD" w:rsidRPr="00EA3A82">
        <w:rPr>
          <w:rFonts w:eastAsia="Calibri"/>
          <w:color w:val="000000"/>
        </w:rPr>
        <w:t xml:space="preserve"> s</w:t>
      </w:r>
      <w:r w:rsidR="001F48EA" w:rsidRPr="00EA3A82">
        <w:rPr>
          <w:rFonts w:eastAsia="Calibri"/>
          <w:color w:val="000000"/>
        </w:rPr>
        <w:t>prawach nieuregulowanych ustawą stosuje się</w:t>
      </w:r>
      <w:r w:rsidR="001F41AD" w:rsidRPr="00EA3A82">
        <w:rPr>
          <w:rFonts w:eastAsia="Calibri"/>
          <w:color w:val="000000"/>
        </w:rPr>
        <w:t xml:space="preserve"> przepisy ustawy – Kodeks cywilny.</w:t>
      </w:r>
      <w:r w:rsidR="005D5FFA" w:rsidRPr="00EA3A82">
        <w:rPr>
          <w:rFonts w:eastAsia="Calibri"/>
          <w:color w:val="000000"/>
        </w:rPr>
        <w:t xml:space="preserve"> </w:t>
      </w:r>
    </w:p>
    <w:p w14:paraId="456AC116" w14:textId="65E840FE" w:rsidR="0072443B" w:rsidRPr="00EA3A82"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 zakresie nieuregulowanym niniejszą Specyfikacj</w:t>
      </w:r>
      <w:r w:rsidR="00F3774F" w:rsidRPr="00EA3A82">
        <w:rPr>
          <w:rFonts w:eastAsia="Calibri"/>
          <w:color w:val="000000"/>
        </w:rPr>
        <w:t>ą</w:t>
      </w:r>
      <w:r w:rsidRPr="00EA3A82">
        <w:rPr>
          <w:rFonts w:eastAsia="Calibri"/>
          <w:color w:val="000000"/>
        </w:rPr>
        <w:t xml:space="preserve"> Waru</w:t>
      </w:r>
      <w:r w:rsidR="00440103" w:rsidRPr="00EA3A82">
        <w:rPr>
          <w:rFonts w:eastAsia="Calibri"/>
          <w:color w:val="000000"/>
        </w:rPr>
        <w:t>nków Zamówienia, zwaną dalej „S</w:t>
      </w:r>
      <w:r w:rsidRPr="00EA3A82">
        <w:rPr>
          <w:rFonts w:eastAsia="Calibri"/>
          <w:color w:val="000000"/>
        </w:rPr>
        <w:t xml:space="preserve">WZ”, zastosowanie mają przepisy ustawy </w:t>
      </w:r>
      <w:proofErr w:type="spellStart"/>
      <w:r w:rsidRPr="00EA3A82">
        <w:rPr>
          <w:rFonts w:eastAsia="Calibri"/>
          <w:color w:val="000000"/>
        </w:rPr>
        <w:t>Pzp</w:t>
      </w:r>
      <w:proofErr w:type="spellEnd"/>
      <w:r w:rsidRPr="00EA3A82">
        <w:rPr>
          <w:rFonts w:eastAsia="Calibri"/>
          <w:color w:val="000000"/>
        </w:rPr>
        <w:t>.</w:t>
      </w:r>
      <w:r w:rsidR="00B5246E" w:rsidRPr="00EA3A82">
        <w:rPr>
          <w:rFonts w:eastAsia="Calibri"/>
          <w:color w:val="000000"/>
        </w:rPr>
        <w:t xml:space="preserve"> </w:t>
      </w:r>
    </w:p>
    <w:p w14:paraId="1A1245B0" w14:textId="3D7E7567" w:rsidR="00932D39" w:rsidRDefault="00932D39" w:rsidP="00932D39">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 xml:space="preserve">Wartość zamówienia jest poniżej progów unijnych określonych w art. 3 ust. 1 ustawy </w:t>
      </w:r>
      <w:proofErr w:type="spellStart"/>
      <w:r w:rsidRPr="00EA3A82">
        <w:rPr>
          <w:rFonts w:eastAsia="Calibri"/>
          <w:color w:val="000000"/>
        </w:rPr>
        <w:t>Pzp</w:t>
      </w:r>
      <w:proofErr w:type="spellEnd"/>
      <w:r w:rsidRPr="00EA3A82">
        <w:rPr>
          <w:rFonts w:eastAsia="Calibri"/>
          <w:color w:val="000000"/>
        </w:rPr>
        <w:t>.</w:t>
      </w:r>
    </w:p>
    <w:p w14:paraId="6A792434" w14:textId="7405F9FD" w:rsidR="00CD3034" w:rsidRPr="00EA3A82"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D05F17" w:rsidRDefault="008A1E0C" w:rsidP="00AB6350">
      <w:pPr>
        <w:widowControl w:val="0"/>
        <w:numPr>
          <w:ilvl w:val="0"/>
          <w:numId w:val="1"/>
        </w:numPr>
        <w:tabs>
          <w:tab w:val="left" w:pos="426"/>
        </w:tabs>
        <w:suppressAutoHyphens/>
        <w:autoSpaceDE w:val="0"/>
        <w:spacing w:after="120"/>
        <w:ind w:left="0" w:firstLine="0"/>
        <w:jc w:val="both"/>
        <w:rPr>
          <w:rFonts w:eastAsia="Calibri"/>
          <w:b/>
          <w:u w:val="single"/>
        </w:rPr>
      </w:pPr>
      <w:r w:rsidRPr="00D05F17">
        <w:rPr>
          <w:rFonts w:eastAsia="Calibri"/>
          <w:b/>
          <w:u w:val="single"/>
        </w:rPr>
        <w:t>PRZEDMIOT</w:t>
      </w:r>
      <w:r w:rsidR="00D30096" w:rsidRPr="00D05F17">
        <w:rPr>
          <w:rFonts w:eastAsia="Calibri"/>
          <w:b/>
          <w:u w:val="single"/>
        </w:rPr>
        <w:t xml:space="preserve"> ZAMÓWIENIA</w:t>
      </w:r>
    </w:p>
    <w:p w14:paraId="0816303E" w14:textId="77777777" w:rsidR="007C36EA" w:rsidRDefault="005C62A3" w:rsidP="007C36EA">
      <w:pPr>
        <w:shd w:val="clear" w:color="auto" w:fill="FFFFFF"/>
        <w:spacing w:before="120" w:after="120"/>
        <w:jc w:val="both"/>
      </w:pPr>
      <w:r>
        <w:rPr>
          <w:rFonts w:eastAsia="Calibri"/>
        </w:rPr>
        <w:t xml:space="preserve">1. </w:t>
      </w:r>
      <w:r w:rsidR="00431746" w:rsidRPr="00431746">
        <w:rPr>
          <w:rFonts w:eastAsia="Calibri"/>
        </w:rPr>
        <w:t xml:space="preserve">Przedmiotem zamówienia jest </w:t>
      </w:r>
      <w:r w:rsidR="001C6FE0">
        <w:rPr>
          <w:rFonts w:eastAsia="Calibri"/>
        </w:rPr>
        <w:t>robota budowlana w procedurze „zaprojektuj i wybuduj” dotycząca uporządkowania gospodarki wodno-ściekowej w Gminie Grodzisk.</w:t>
      </w:r>
      <w:r w:rsidR="00D05F17" w:rsidRPr="00D05F17">
        <w:rPr>
          <w:rFonts w:eastAsia="Calibri"/>
        </w:rPr>
        <w:t xml:space="preserve"> </w:t>
      </w:r>
      <w:r w:rsidR="007C36EA" w:rsidRPr="007C36EA">
        <w:rPr>
          <w:rFonts w:eastAsia="Calibri"/>
        </w:rPr>
        <w:t>Potrzeba budowy sieci wodociągowej wynika z koni</w:t>
      </w:r>
      <w:r w:rsidR="007C36EA">
        <w:rPr>
          <w:rFonts w:eastAsia="Calibri"/>
        </w:rPr>
        <w:t xml:space="preserve">eczności dostawy wody o jakości </w:t>
      </w:r>
      <w:r w:rsidR="007C36EA" w:rsidRPr="007C36EA">
        <w:rPr>
          <w:rFonts w:eastAsia="Calibri"/>
        </w:rPr>
        <w:t>odpowiadającej Rozporządzeniu Ministra Zdrowia z dnia 29</w:t>
      </w:r>
      <w:r w:rsidR="007C36EA">
        <w:rPr>
          <w:rFonts w:eastAsia="Calibri"/>
        </w:rPr>
        <w:t xml:space="preserve"> marca 2007r. (Dz.U.61.poz.417) </w:t>
      </w:r>
      <w:r w:rsidR="007C36EA" w:rsidRPr="007C36EA">
        <w:rPr>
          <w:rFonts w:eastAsia="Calibri"/>
        </w:rPr>
        <w:t>w sprawie wymagań dotyczących jakości wody przeznaczonej do s</w:t>
      </w:r>
      <w:r w:rsidR="007C36EA">
        <w:rPr>
          <w:rFonts w:eastAsia="Calibri"/>
        </w:rPr>
        <w:t xml:space="preserve">pożycia przez ludzi. Inwestycja </w:t>
      </w:r>
      <w:r w:rsidR="007C36EA" w:rsidRPr="007C36EA">
        <w:rPr>
          <w:rFonts w:eastAsia="Calibri"/>
        </w:rPr>
        <w:t>zapewni poprawę stanu zdrowia ludności dzięki spożywaniu zdrowej wody. Prace projektowe i budowlane należy wykonać zgodnie z załącznikiem nr 5 do SWZ - programem funkcjonalno – użytkowym.</w:t>
      </w:r>
      <w:r w:rsidR="007C36EA" w:rsidRPr="007C36EA">
        <w:t xml:space="preserve"> </w:t>
      </w:r>
    </w:p>
    <w:p w14:paraId="6897B438" w14:textId="6FDDC7D0" w:rsidR="00D05F17" w:rsidRPr="005953C0" w:rsidRDefault="007C36EA" w:rsidP="007C36EA">
      <w:pPr>
        <w:shd w:val="clear" w:color="auto" w:fill="FFFFFF"/>
        <w:spacing w:before="120" w:after="120"/>
        <w:jc w:val="both"/>
        <w:rPr>
          <w:rFonts w:eastAsia="Calibri"/>
        </w:rPr>
      </w:pPr>
      <w:r>
        <w:rPr>
          <w:rFonts w:eastAsia="Calibri"/>
        </w:rPr>
        <w:t xml:space="preserve">2. </w:t>
      </w:r>
      <w:r w:rsidRPr="007C36EA">
        <w:rPr>
          <w:rFonts w:eastAsia="Calibri"/>
        </w:rPr>
        <w:t xml:space="preserve">Zamówienie nie zostało podzielone na części. </w:t>
      </w:r>
      <w:r w:rsidRPr="005953C0">
        <w:rPr>
          <w:rFonts w:eastAsia="Calibri"/>
        </w:rPr>
        <w:t>Zamawiający udziela zamówienia w częściach, każda z nich stanowi oddzielne postępowanie przetargowe.</w:t>
      </w:r>
    </w:p>
    <w:p w14:paraId="7A6F4E5B" w14:textId="4E91D72C" w:rsidR="007C36EA" w:rsidRDefault="007C36EA" w:rsidP="007C36EA">
      <w:pPr>
        <w:shd w:val="clear" w:color="auto" w:fill="FFFFFF"/>
        <w:spacing w:before="120" w:after="120"/>
        <w:jc w:val="both"/>
      </w:pPr>
      <w:r>
        <w:rPr>
          <w:rFonts w:eastAsia="Calibri"/>
        </w:rPr>
        <w:t xml:space="preserve">3. </w:t>
      </w:r>
      <w:r w:rsidRPr="007C36EA">
        <w:t>Zamawiający będzie zobowiązany do zapewnienia i udostępnienia terenu budowy</w:t>
      </w:r>
      <w:r>
        <w:t>.</w:t>
      </w:r>
    </w:p>
    <w:p w14:paraId="3F0CFB80" w14:textId="2FA9DB38" w:rsidR="00BB2850" w:rsidRPr="00BE7C5E" w:rsidRDefault="00BB2850" w:rsidP="007C36EA">
      <w:pPr>
        <w:pStyle w:val="Akapitzlist"/>
        <w:numPr>
          <w:ilvl w:val="0"/>
          <w:numId w:val="2"/>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rsidR="00C62537">
        <w:t>4</w:t>
      </w:r>
      <w:r>
        <w:t xml:space="preserve"> </w:t>
      </w:r>
      <w:r w:rsidR="00D26C39">
        <w:t>do S</w:t>
      </w:r>
      <w:r w:rsidRPr="002641D9">
        <w:t>WZ.</w:t>
      </w:r>
    </w:p>
    <w:p w14:paraId="23FBF729" w14:textId="77777777" w:rsidR="00D26C39" w:rsidRPr="00D26C39" w:rsidRDefault="00BB2850" w:rsidP="007C36EA">
      <w:pPr>
        <w:pStyle w:val="Akapitzlist"/>
        <w:numPr>
          <w:ilvl w:val="0"/>
          <w:numId w:val="2"/>
        </w:numPr>
        <w:tabs>
          <w:tab w:val="left" w:pos="284"/>
        </w:tabs>
        <w:spacing w:before="120" w:after="120"/>
        <w:ind w:hanging="2345"/>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p>
    <w:p w14:paraId="2A7F7D02" w14:textId="35AAE365" w:rsidR="00CB46DD" w:rsidRPr="00CB46DD" w:rsidRDefault="008C26C4" w:rsidP="008C26C4">
      <w:pPr>
        <w:ind w:left="567"/>
        <w:jc w:val="both"/>
        <w:rPr>
          <w:u w:val="single"/>
        </w:rPr>
      </w:pPr>
      <w:r w:rsidRPr="008C26C4">
        <w:rPr>
          <w:u w:val="single"/>
        </w:rPr>
        <w:t xml:space="preserve">45200000-9 Roboty budowlane w </w:t>
      </w:r>
      <w:r>
        <w:rPr>
          <w:u w:val="single"/>
        </w:rPr>
        <w:t xml:space="preserve">zakresie wznoszenia kompletnych </w:t>
      </w:r>
      <w:r w:rsidRPr="008C26C4">
        <w:rPr>
          <w:u w:val="single"/>
        </w:rPr>
        <w:t>obiektów budowlanych lub ic</w:t>
      </w:r>
      <w:r>
        <w:rPr>
          <w:u w:val="single"/>
        </w:rPr>
        <w:t xml:space="preserve">h części oraz roboty w zakresie </w:t>
      </w:r>
      <w:r w:rsidRPr="008C26C4">
        <w:rPr>
          <w:u w:val="single"/>
        </w:rPr>
        <w:t>inżynierii lądowej i wodnej</w:t>
      </w:r>
    </w:p>
    <w:p w14:paraId="77EB8047" w14:textId="29CB72EB" w:rsidR="00CB46DD" w:rsidRPr="009A0C82" w:rsidRDefault="008C26C4" w:rsidP="00CB46DD">
      <w:pPr>
        <w:ind w:left="567"/>
        <w:jc w:val="both"/>
      </w:pPr>
      <w:r w:rsidRPr="008C26C4">
        <w:t>71000000-8 Usługi architektoniczne, budowlane, inżynieryjne i kontrolne</w:t>
      </w:r>
    </w:p>
    <w:p w14:paraId="6D535A9F" w14:textId="3FB4912D" w:rsidR="008C26C4" w:rsidRDefault="008C26C4" w:rsidP="008C26C4">
      <w:pPr>
        <w:ind w:left="567"/>
        <w:jc w:val="both"/>
      </w:pPr>
      <w:r w:rsidRPr="008C26C4">
        <w:t xml:space="preserve">45230000-8 </w:t>
      </w:r>
      <w:r>
        <w:t>Roboty budowlane w zakresie budowy rurociągów, linii komunikacyjnych i elektroenergetycznych, autostrad, dróg, lotnisk i kolei; wyrównywanie terenu</w:t>
      </w:r>
      <w:r w:rsidRPr="009A0C82">
        <w:t xml:space="preserve"> </w:t>
      </w:r>
    </w:p>
    <w:p w14:paraId="78D8F106" w14:textId="4F026DD9" w:rsidR="00CB46DD" w:rsidRPr="009A0C82" w:rsidRDefault="008C26C4" w:rsidP="008C26C4">
      <w:pPr>
        <w:ind w:left="567"/>
        <w:jc w:val="both"/>
      </w:pPr>
      <w:r w:rsidRPr="008C26C4">
        <w:t>71300000-1 Usługi inżynieryjne</w:t>
      </w:r>
    </w:p>
    <w:p w14:paraId="35A36812" w14:textId="6D0E61B9" w:rsidR="00CB46DD" w:rsidRDefault="008C26C4" w:rsidP="008C26C4">
      <w:pPr>
        <w:ind w:left="567"/>
        <w:jc w:val="both"/>
      </w:pPr>
      <w:r w:rsidRPr="008C26C4">
        <w:lastRenderedPageBreak/>
        <w:t xml:space="preserve">45231000-5 </w:t>
      </w:r>
      <w:r>
        <w:t>Roboty budowlane w zakresie budowy rurociągów, ciągów komunikacyjnych i linii energetycznych</w:t>
      </w:r>
    </w:p>
    <w:p w14:paraId="5BC7EC38" w14:textId="2BCE801D" w:rsidR="008C26C4" w:rsidRDefault="008C26C4" w:rsidP="008C26C4">
      <w:pPr>
        <w:ind w:left="567"/>
        <w:jc w:val="both"/>
      </w:pPr>
      <w:r w:rsidRPr="008C26C4">
        <w:t>45231300-8</w:t>
      </w:r>
      <w:r>
        <w:t xml:space="preserve"> Roboty budowlane w zakresie budowy wodociągów i rurociągów do odprowadzania ścieków</w:t>
      </w:r>
    </w:p>
    <w:p w14:paraId="2C15AF01" w14:textId="191DA254" w:rsidR="008C26C4" w:rsidRDefault="008C26C4" w:rsidP="008C26C4">
      <w:pPr>
        <w:ind w:left="567"/>
        <w:jc w:val="both"/>
      </w:pPr>
      <w:r w:rsidRPr="008C26C4">
        <w:t>71320000-7</w:t>
      </w:r>
      <w:r>
        <w:t xml:space="preserve"> </w:t>
      </w:r>
      <w:r w:rsidRPr="008C26C4">
        <w:t>Usługi inżynieryjne w zakresie projektowania</w:t>
      </w:r>
    </w:p>
    <w:p w14:paraId="24FD305F" w14:textId="77777777" w:rsidR="00EA21B5" w:rsidRDefault="00BB2850" w:rsidP="008C26C4">
      <w:pPr>
        <w:pStyle w:val="Akapitzlist"/>
        <w:numPr>
          <w:ilvl w:val="0"/>
          <w:numId w:val="2"/>
        </w:numPr>
        <w:tabs>
          <w:tab w:val="left" w:pos="0"/>
          <w:tab w:val="left" w:pos="284"/>
        </w:tabs>
        <w:spacing w:before="120" w:after="120"/>
        <w:ind w:hanging="2345"/>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B63068">
      <w:pPr>
        <w:pStyle w:val="Akapitzlist"/>
        <w:numPr>
          <w:ilvl w:val="0"/>
          <w:numId w:val="15"/>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36BAE681" w:rsidR="00EA21B5" w:rsidRP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Pr="00451299">
        <w:rPr>
          <w:rFonts w:eastAsia="Calibri"/>
        </w:rPr>
        <w:t>,</w:t>
      </w:r>
    </w:p>
    <w:p w14:paraId="66D2A1B4" w14:textId="1472A36A" w:rsidR="00EA21B5" w:rsidRDefault="00EA21B5" w:rsidP="00B63068">
      <w:pPr>
        <w:pStyle w:val="Akapitzlist"/>
        <w:numPr>
          <w:ilvl w:val="0"/>
          <w:numId w:val="15"/>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B63068">
      <w:pPr>
        <w:pStyle w:val="Akapitzlist"/>
        <w:numPr>
          <w:ilvl w:val="0"/>
          <w:numId w:val="15"/>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w:t>
      </w:r>
      <w:proofErr w:type="spellStart"/>
      <w:r>
        <w:rPr>
          <w:rFonts w:eastAsia="Calibri"/>
        </w:rPr>
        <w:t>Pzp</w:t>
      </w:r>
      <w:proofErr w:type="spellEnd"/>
      <w:r>
        <w:rPr>
          <w:rFonts w:eastAsia="Calibri"/>
        </w:rPr>
        <w:t>.</w:t>
      </w:r>
    </w:p>
    <w:p w14:paraId="1464E274" w14:textId="0A7DFB20" w:rsidR="00BB2850" w:rsidRDefault="00BB2850" w:rsidP="007C36EA">
      <w:pPr>
        <w:pStyle w:val="Akapitzlist"/>
        <w:numPr>
          <w:ilvl w:val="0"/>
          <w:numId w:val="2"/>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AC2A4E">
        <w:rPr>
          <w:rFonts w:eastAsia="Calibri"/>
        </w:rPr>
        <w:t>Zamawiający nie przewiduje udzielania zaliczek na realizację zamówienia.</w:t>
      </w:r>
    </w:p>
    <w:p w14:paraId="7D503EE6" w14:textId="058F639D" w:rsidR="00BB2850" w:rsidRDefault="00BB2850" w:rsidP="008C26C4">
      <w:pPr>
        <w:pStyle w:val="Akapitzlist"/>
        <w:numPr>
          <w:ilvl w:val="0"/>
          <w:numId w:val="2"/>
        </w:numPr>
        <w:tabs>
          <w:tab w:val="left" w:pos="0"/>
          <w:tab w:val="left" w:pos="284"/>
        </w:tabs>
        <w:spacing w:before="120" w:after="120"/>
        <w:ind w:left="0" w:firstLine="0"/>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4AAD2EB9" w14:textId="530DAD77" w:rsidR="00CD59D1" w:rsidRPr="002624CA" w:rsidRDefault="00B31B94" w:rsidP="7F451BE2">
      <w:pPr>
        <w:widowControl w:val="0"/>
        <w:tabs>
          <w:tab w:val="left" w:pos="426"/>
        </w:tabs>
        <w:suppressAutoHyphens/>
        <w:autoSpaceDE w:val="0"/>
        <w:spacing w:after="120" w:line="276" w:lineRule="auto"/>
        <w:jc w:val="both"/>
        <w:rPr>
          <w:rFonts w:eastAsia="Arial"/>
          <w:bCs/>
          <w:color w:val="FF0000"/>
          <w:lang w:eastAsia="ar-SA"/>
        </w:rPr>
      </w:pPr>
      <w:r w:rsidRPr="00AF25B5">
        <w:rPr>
          <w:rFonts w:eastAsia="Arial"/>
          <w:bCs/>
          <w:lang w:eastAsia="ar-SA"/>
        </w:rPr>
        <w:t xml:space="preserve">Zamawiający wymaga </w:t>
      </w:r>
      <w:r w:rsidR="00A62693" w:rsidRPr="00AF25B5">
        <w:rPr>
          <w:rFonts w:eastAsia="Arial"/>
          <w:bCs/>
          <w:lang w:eastAsia="ar-SA"/>
        </w:rPr>
        <w:t>wykonani</w:t>
      </w:r>
      <w:r w:rsidR="006E4486" w:rsidRPr="00AF25B5">
        <w:rPr>
          <w:rFonts w:eastAsia="Arial"/>
          <w:bCs/>
          <w:lang w:eastAsia="ar-SA"/>
        </w:rPr>
        <w:t>a</w:t>
      </w:r>
      <w:r w:rsidRPr="00AF25B5">
        <w:rPr>
          <w:rFonts w:eastAsia="Arial"/>
          <w:bCs/>
          <w:lang w:eastAsia="ar-SA"/>
        </w:rPr>
        <w:t xml:space="preserve"> zamówienia</w:t>
      </w:r>
      <w:r w:rsidR="00A553B6" w:rsidRPr="00AF25B5">
        <w:rPr>
          <w:rFonts w:eastAsia="Arial"/>
          <w:bCs/>
          <w:lang w:eastAsia="ar-SA"/>
        </w:rPr>
        <w:t xml:space="preserve"> w terminie </w:t>
      </w:r>
      <w:r w:rsidR="00293023" w:rsidRPr="00AF25B5">
        <w:rPr>
          <w:rFonts w:eastAsia="Arial"/>
          <w:bCs/>
          <w:lang w:eastAsia="ar-SA"/>
        </w:rPr>
        <w:t>12 miesięcy</w:t>
      </w:r>
      <w:r w:rsidR="0047518C" w:rsidRPr="00AF25B5">
        <w:rPr>
          <w:rFonts w:eastAsia="Arial"/>
          <w:bCs/>
          <w:lang w:eastAsia="ar-SA"/>
        </w:rPr>
        <w:t xml:space="preserve"> </w:t>
      </w:r>
      <w:r w:rsidR="00A7003A" w:rsidRPr="00AF25B5">
        <w:rPr>
          <w:rFonts w:eastAsia="Arial"/>
          <w:bCs/>
          <w:lang w:eastAsia="ar-SA"/>
        </w:rPr>
        <w:t>od dnia podpisania umowy.</w:t>
      </w:r>
    </w:p>
    <w:p w14:paraId="54826FB0" w14:textId="77777777" w:rsidR="00697B0D" w:rsidRPr="00F87D32" w:rsidRDefault="00697B0D" w:rsidP="7F451BE2">
      <w:pPr>
        <w:widowControl w:val="0"/>
        <w:tabs>
          <w:tab w:val="left" w:pos="426"/>
        </w:tabs>
        <w:suppressAutoHyphens/>
        <w:autoSpaceDE w:val="0"/>
        <w:spacing w:after="120" w:line="276" w:lineRule="auto"/>
        <w:jc w:val="both"/>
        <w:rPr>
          <w:rFonts w:eastAsia="Arial"/>
          <w:bCs/>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6D38DD76" w:rsidR="00151725" w:rsidRPr="00AC647B" w:rsidRDefault="00151725" w:rsidP="00592C34">
      <w:pPr>
        <w:widowControl w:val="0"/>
        <w:tabs>
          <w:tab w:val="left" w:pos="426"/>
        </w:tabs>
        <w:suppressAutoHyphens/>
        <w:autoSpaceDE w:val="0"/>
        <w:spacing w:before="120" w:after="12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w:t>
      </w:r>
      <w:r w:rsidR="008C26C4" w:rsidRPr="008C26C4">
        <w:rPr>
          <w:rFonts w:eastAsia="Arial"/>
          <w:b/>
          <w:bCs/>
          <w:lang w:eastAsia="ar-SA"/>
        </w:rPr>
        <w:t xml:space="preserve">ogólne roboty budowlanej </w:t>
      </w:r>
      <w:r w:rsidR="004D5FAF">
        <w:rPr>
          <w:rFonts w:eastAsia="Arial"/>
          <w:b/>
          <w:bCs/>
          <w:lang w:eastAsia="ar-SA"/>
        </w:rPr>
        <w:t xml:space="preserve">stanowiącej </w:t>
      </w:r>
      <w:r w:rsidRPr="00AC647B">
        <w:rPr>
          <w:rFonts w:eastAsia="Arial"/>
          <w:b/>
          <w:bCs/>
          <w:lang w:eastAsia="ar-SA"/>
        </w:rPr>
        <w:t>przedmiot zamówienia</w:t>
      </w:r>
      <w:r w:rsidR="004B2FA5">
        <w:rPr>
          <w:rFonts w:eastAsia="Arial"/>
          <w:b/>
          <w:bCs/>
          <w:lang w:eastAsia="ar-SA"/>
        </w:rPr>
        <w:t>:</w:t>
      </w:r>
    </w:p>
    <w:p w14:paraId="77532068" w14:textId="76283B9C" w:rsidR="00CB46DD" w:rsidRPr="005953C0" w:rsidRDefault="00CE55FD" w:rsidP="00CB46DD">
      <w:pPr>
        <w:widowControl w:val="0"/>
        <w:tabs>
          <w:tab w:val="left" w:pos="1843"/>
        </w:tabs>
        <w:suppressAutoHyphens/>
        <w:autoSpaceDE w:val="0"/>
        <w:spacing w:before="120" w:after="120"/>
        <w:jc w:val="both"/>
        <w:rPr>
          <w:bCs/>
          <w:lang w:eastAsia="en-US"/>
        </w:rPr>
      </w:pPr>
      <w:r w:rsidRPr="005953C0">
        <w:rPr>
          <w:bCs/>
          <w:lang w:eastAsia="en-US"/>
        </w:rPr>
        <w:t>1.</w:t>
      </w:r>
      <w:r w:rsidR="007B7D1F" w:rsidRPr="005953C0">
        <w:rPr>
          <w:bCs/>
          <w:lang w:eastAsia="en-US"/>
        </w:rPr>
        <w:t>1</w:t>
      </w:r>
      <w:r w:rsidRPr="005953C0">
        <w:rPr>
          <w:bCs/>
          <w:lang w:eastAsia="en-US"/>
        </w:rPr>
        <w:t xml:space="preserve">. </w:t>
      </w:r>
      <w:r w:rsidR="00CB46DD" w:rsidRPr="005953C0">
        <w:rPr>
          <w:bCs/>
          <w:lang w:eastAsia="en-US"/>
        </w:rPr>
        <w:t>Zakres przedmiotu zamówienia obejmuje:</w:t>
      </w:r>
    </w:p>
    <w:p w14:paraId="068090C0" w14:textId="77777777" w:rsidR="00C76E87" w:rsidRPr="005953C0" w:rsidRDefault="00C76E87" w:rsidP="00C76E87">
      <w:pPr>
        <w:pStyle w:val="Akapitzlist"/>
        <w:spacing w:after="200" w:line="276" w:lineRule="auto"/>
        <w:ind w:left="1003"/>
        <w:jc w:val="both"/>
        <w:rPr>
          <w:bCs/>
        </w:rPr>
      </w:pPr>
      <w:r w:rsidRPr="005953C0">
        <w:rPr>
          <w:bCs/>
        </w:rPr>
        <w:t>Etap 1 - sporządzenie wielobranżowego projektu budowlanego i uzyskanie dla niego wynikających z przepisów opinii, zgód, uzgodnień i pozwoleń wraz z pozwoleniem na budowę oraz decyzji administracyjnych (środowiskowej, lokalizacji celu publicznego, wodno-prawnej - jeżeli zajdzie taka potrzeba),</w:t>
      </w:r>
    </w:p>
    <w:p w14:paraId="0D3DCC00" w14:textId="6AB0BE7C" w:rsidR="00C76E87" w:rsidRPr="005953C0" w:rsidRDefault="00C76E87" w:rsidP="00C76E87">
      <w:pPr>
        <w:pStyle w:val="Akapitzlist"/>
        <w:spacing w:after="200" w:line="276" w:lineRule="auto"/>
        <w:ind w:left="1003"/>
        <w:jc w:val="both"/>
        <w:rPr>
          <w:bCs/>
        </w:rPr>
      </w:pPr>
      <w:r w:rsidRPr="005953C0">
        <w:rPr>
          <w:bCs/>
        </w:rPr>
        <w:t xml:space="preserve">Etap 2 - budowę sieci kanalizacyjnej i wodociągowej na terenie </w:t>
      </w:r>
      <w:r w:rsidR="00C63505" w:rsidRPr="005953C0">
        <w:rPr>
          <w:bCs/>
        </w:rPr>
        <w:t>Gminy Grodzisk oraz przebudowę pompowni głównej i wyposażenie jej w sito pionowe przeznaczone do usuwania ze ścieków części stałych i śmieci dopływających do oczyszczalni, w tym:</w:t>
      </w:r>
    </w:p>
    <w:p w14:paraId="16C7E2F6" w14:textId="77777777" w:rsidR="00C76E87" w:rsidRPr="005953C0" w:rsidRDefault="00C76E87" w:rsidP="00C76E87">
      <w:pPr>
        <w:pStyle w:val="Akapitzlist"/>
        <w:numPr>
          <w:ilvl w:val="0"/>
          <w:numId w:val="48"/>
        </w:numPr>
        <w:spacing w:after="200" w:line="276" w:lineRule="auto"/>
        <w:jc w:val="both"/>
        <w:rPr>
          <w:bCs/>
        </w:rPr>
      </w:pPr>
      <w:r w:rsidRPr="005953C0">
        <w:rPr>
          <w:bCs/>
        </w:rPr>
        <w:t>obsługę geodezyjną,</w:t>
      </w:r>
    </w:p>
    <w:p w14:paraId="0D5AAB5F" w14:textId="77777777" w:rsidR="00C76E87" w:rsidRPr="005953C0" w:rsidRDefault="00C76E87" w:rsidP="00C76E87">
      <w:pPr>
        <w:pStyle w:val="Akapitzlist"/>
        <w:numPr>
          <w:ilvl w:val="0"/>
          <w:numId w:val="48"/>
        </w:numPr>
        <w:spacing w:after="200" w:line="276" w:lineRule="auto"/>
        <w:jc w:val="both"/>
        <w:rPr>
          <w:bCs/>
        </w:rPr>
      </w:pPr>
      <w:r w:rsidRPr="005953C0">
        <w:rPr>
          <w:bCs/>
        </w:rPr>
        <w:t>wykonanie robót budowlanych i montażowych rozbudowy SUW na podstawie projektu,</w:t>
      </w:r>
    </w:p>
    <w:p w14:paraId="6A6D113C" w14:textId="77777777" w:rsidR="00C76E87" w:rsidRDefault="00C76E87" w:rsidP="00C76E87">
      <w:pPr>
        <w:pStyle w:val="Akapitzlist"/>
        <w:numPr>
          <w:ilvl w:val="0"/>
          <w:numId w:val="48"/>
        </w:numPr>
        <w:spacing w:after="200" w:line="276" w:lineRule="auto"/>
        <w:jc w:val="both"/>
        <w:rPr>
          <w:bCs/>
        </w:rPr>
      </w:pPr>
      <w:r w:rsidRPr="005953C0">
        <w:rPr>
          <w:bCs/>
        </w:rPr>
        <w:t>wykonanie sieci wodociągowej na podstawie projektu,</w:t>
      </w:r>
    </w:p>
    <w:p w14:paraId="6D4C3368" w14:textId="2570D02A" w:rsidR="00A92144" w:rsidRPr="005953C0" w:rsidRDefault="00A92144" w:rsidP="00A92144">
      <w:pPr>
        <w:pStyle w:val="Akapitzlist"/>
        <w:numPr>
          <w:ilvl w:val="0"/>
          <w:numId w:val="48"/>
        </w:numPr>
        <w:spacing w:after="200" w:line="276" w:lineRule="auto"/>
        <w:jc w:val="both"/>
        <w:rPr>
          <w:bCs/>
        </w:rPr>
      </w:pPr>
      <w:r w:rsidRPr="00A92144">
        <w:rPr>
          <w:bCs/>
        </w:rPr>
        <w:t>wykonanie przebudowy pompowni głównej na gminnej oczyszczalni ścieków</w:t>
      </w:r>
      <w:r>
        <w:rPr>
          <w:bCs/>
        </w:rPr>
        <w:t>,</w:t>
      </w:r>
    </w:p>
    <w:p w14:paraId="753B0DB3" w14:textId="77777777" w:rsidR="00C76E87" w:rsidRPr="005953C0" w:rsidRDefault="00C76E87" w:rsidP="00C76E87">
      <w:pPr>
        <w:pStyle w:val="Akapitzlist"/>
        <w:numPr>
          <w:ilvl w:val="0"/>
          <w:numId w:val="48"/>
        </w:numPr>
        <w:spacing w:after="200" w:line="276" w:lineRule="auto"/>
        <w:jc w:val="both"/>
        <w:rPr>
          <w:bCs/>
        </w:rPr>
      </w:pPr>
      <w:r w:rsidRPr="005953C0">
        <w:rPr>
          <w:bCs/>
        </w:rPr>
        <w:t>przeprowadzenie wymaganych prób i badań oraz przygotowanie dokumentów związanych z oddaniem budowanych obiektów w użytkowanie,</w:t>
      </w:r>
    </w:p>
    <w:p w14:paraId="7589833C" w14:textId="77777777" w:rsidR="00C76E87" w:rsidRPr="005953C0" w:rsidRDefault="00C76E87" w:rsidP="00C76E87">
      <w:pPr>
        <w:pStyle w:val="Akapitzlist"/>
        <w:numPr>
          <w:ilvl w:val="0"/>
          <w:numId w:val="48"/>
        </w:numPr>
        <w:spacing w:after="200" w:line="276" w:lineRule="auto"/>
        <w:jc w:val="both"/>
        <w:rPr>
          <w:bCs/>
        </w:rPr>
      </w:pPr>
      <w:r w:rsidRPr="005953C0">
        <w:rPr>
          <w:bCs/>
        </w:rPr>
        <w:t>inwentaryzację powykonawczą,</w:t>
      </w:r>
    </w:p>
    <w:p w14:paraId="0083D2CD" w14:textId="2508D59A" w:rsidR="00C76E87" w:rsidRPr="005953C0" w:rsidRDefault="00C76E87" w:rsidP="005953C0">
      <w:pPr>
        <w:pStyle w:val="Akapitzlist"/>
        <w:numPr>
          <w:ilvl w:val="0"/>
          <w:numId w:val="48"/>
        </w:numPr>
        <w:spacing w:after="200" w:line="276" w:lineRule="auto"/>
        <w:jc w:val="both"/>
        <w:rPr>
          <w:bCs/>
        </w:rPr>
      </w:pPr>
      <w:r w:rsidRPr="005953C0">
        <w:rPr>
          <w:bCs/>
        </w:rPr>
        <w:t>nadzór autorski projektanta.</w:t>
      </w:r>
    </w:p>
    <w:p w14:paraId="3D78A6FF" w14:textId="1D34D6FC" w:rsidR="00CD59D1" w:rsidRDefault="00CD59D1" w:rsidP="00B40F2D">
      <w:pPr>
        <w:pStyle w:val="NormalnyWeb"/>
        <w:widowControl w:val="0"/>
        <w:numPr>
          <w:ilvl w:val="1"/>
          <w:numId w:val="39"/>
        </w:numPr>
        <w:autoSpaceDN w:val="0"/>
        <w:jc w:val="both"/>
        <w:textAlignment w:val="baseline"/>
      </w:pPr>
      <w:r w:rsidRPr="00CD59D1">
        <w:lastRenderedPageBreak/>
        <w:t>M</w:t>
      </w:r>
      <w:r w:rsidR="008C26C4">
        <w:t>iejsce i zakres realizacji zamówienia:</w:t>
      </w:r>
    </w:p>
    <w:p w14:paraId="22D5017E" w14:textId="76605221" w:rsidR="008C26C4" w:rsidRDefault="008C26C4" w:rsidP="008C26C4">
      <w:pPr>
        <w:pStyle w:val="NormalnyWeb"/>
        <w:widowControl w:val="0"/>
        <w:autoSpaceDN w:val="0"/>
        <w:spacing w:before="120" w:after="120"/>
        <w:ind w:left="357"/>
        <w:jc w:val="both"/>
        <w:textAlignment w:val="baseline"/>
      </w:pPr>
      <w:bookmarkStart w:id="2" w:name="_Hlk72156577"/>
      <w:r>
        <w:t>a) budowa sieci wodociągowej - połączenie istniejącej sieci wodociągowej w miejscowości Koryciny z siecią wodociągową w miejscowości Czaje-</w:t>
      </w:r>
      <w:proofErr w:type="spellStart"/>
      <w:r>
        <w:t>Małyszczyn</w:t>
      </w:r>
      <w:proofErr w:type="spellEnd"/>
      <w:r>
        <w:t>,</w:t>
      </w:r>
    </w:p>
    <w:p w14:paraId="3DF977CC" w14:textId="43FDA6B7" w:rsidR="008C26C4" w:rsidRDefault="008C26C4" w:rsidP="008C26C4">
      <w:pPr>
        <w:pStyle w:val="NormalnyWeb"/>
        <w:widowControl w:val="0"/>
        <w:autoSpaceDN w:val="0"/>
        <w:spacing w:before="120" w:after="120"/>
        <w:ind w:left="357"/>
        <w:jc w:val="both"/>
        <w:textAlignment w:val="baseline"/>
      </w:pPr>
      <w:r>
        <w:t xml:space="preserve">b) rozbudowa stacji SUW - budowa zbiorników uśredniających na wodę uzdatnioną o łącznej objętości 200m3 wraz z kontenerowym zestawem pompowym </w:t>
      </w:r>
      <w:proofErr w:type="spellStart"/>
      <w:r>
        <w:t>Ist</w:t>
      </w:r>
      <w:proofErr w:type="spellEnd"/>
      <w:r>
        <w:t xml:space="preserve"> i </w:t>
      </w:r>
      <w:proofErr w:type="spellStart"/>
      <w:r>
        <w:t>IIst</w:t>
      </w:r>
      <w:proofErr w:type="spellEnd"/>
      <w:r>
        <w:t xml:space="preserve"> oraz niezbędną infrastruktur</w:t>
      </w:r>
      <w:r w:rsidR="00A7003A">
        <w:t>ą</w:t>
      </w:r>
      <w:r>
        <w:t xml:space="preserve"> techniczną</w:t>
      </w:r>
      <w:r w:rsidR="00A7003A">
        <w:t xml:space="preserve"> – hydrofornia położona jest w miejscowości Czarna Średnia na działce nr geod. 386/1.</w:t>
      </w:r>
    </w:p>
    <w:p w14:paraId="2C231679" w14:textId="7CC55299" w:rsidR="00C63505" w:rsidRPr="00CD59D1" w:rsidRDefault="00C63505" w:rsidP="00F8007A">
      <w:pPr>
        <w:pStyle w:val="NormalnyWeb"/>
        <w:widowControl w:val="0"/>
        <w:autoSpaceDN w:val="0"/>
        <w:spacing w:before="120" w:after="120"/>
        <w:ind w:left="357"/>
        <w:jc w:val="both"/>
        <w:textAlignment w:val="baseline"/>
      </w:pPr>
      <w:r>
        <w:t xml:space="preserve">c) </w:t>
      </w:r>
      <w:r w:rsidR="00F8007A" w:rsidRPr="00F8007A">
        <w:t>prace na terenie gminnej oczyszczalni ścieków - przebudowa pompowni głó</w:t>
      </w:r>
      <w:r w:rsidR="00A92144">
        <w:t xml:space="preserve">wnej i wyposażenie jej w sito </w:t>
      </w:r>
      <w:r w:rsidR="00F8007A" w:rsidRPr="00F8007A">
        <w:t>pionowe przeznaczone do usuwania ze ścieków części stałych i śmieci dopływających do oczyszczalni – działka geodezyjna nr. 48/2.</w:t>
      </w:r>
    </w:p>
    <w:bookmarkEnd w:id="2"/>
    <w:p w14:paraId="35F3A9C0" w14:textId="77777777" w:rsidR="008C26C4" w:rsidRPr="008C26C4" w:rsidRDefault="008C26C4" w:rsidP="008C26C4">
      <w:pPr>
        <w:widowControl w:val="0"/>
        <w:tabs>
          <w:tab w:val="left" w:pos="567"/>
        </w:tabs>
        <w:suppressAutoHyphens/>
        <w:autoSpaceDE w:val="0"/>
        <w:spacing w:before="120" w:after="120"/>
        <w:jc w:val="both"/>
        <w:rPr>
          <w:bCs/>
          <w:lang w:eastAsia="en-US"/>
        </w:rPr>
      </w:pPr>
      <w:r>
        <w:rPr>
          <w:bCs/>
          <w:lang w:eastAsia="en-US"/>
        </w:rPr>
        <w:t xml:space="preserve">1.3. </w:t>
      </w:r>
      <w:r w:rsidRPr="008C26C4">
        <w:rPr>
          <w:bCs/>
          <w:lang w:eastAsia="en-US"/>
        </w:rPr>
        <w:t>Wjazd na teren budowy 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5FC3EEA2" w14:textId="5021D0F3" w:rsidR="008C26C4" w:rsidRPr="008C26C4" w:rsidRDefault="008C26C4" w:rsidP="00E85750">
      <w:pPr>
        <w:widowControl w:val="0"/>
        <w:tabs>
          <w:tab w:val="left" w:pos="426"/>
        </w:tabs>
        <w:suppressAutoHyphens/>
        <w:autoSpaceDE w:val="0"/>
        <w:spacing w:before="120" w:after="120"/>
        <w:jc w:val="both"/>
        <w:rPr>
          <w:bCs/>
          <w:lang w:eastAsia="en-US"/>
        </w:rPr>
      </w:pPr>
      <w:r w:rsidRPr="008C26C4">
        <w:rPr>
          <w:bCs/>
          <w:lang w:eastAsia="en-US"/>
        </w:rPr>
        <w:t>1.</w:t>
      </w:r>
      <w:r w:rsidR="00E85750">
        <w:rPr>
          <w:bCs/>
          <w:lang w:eastAsia="en-US"/>
        </w:rPr>
        <w:t>4</w:t>
      </w:r>
      <w:r w:rsidRPr="008C26C4">
        <w:rPr>
          <w:bCs/>
          <w:lang w:eastAsia="en-US"/>
        </w:rPr>
        <w:t>.</w:t>
      </w:r>
      <w:r w:rsidRPr="008C26C4">
        <w:rPr>
          <w:bCs/>
          <w:lang w:eastAsia="en-US"/>
        </w:rPr>
        <w:tab/>
        <w:t xml:space="preserve"> Szczegółowy opis przedmiotu dla obydwu obiektów zawierają: </w:t>
      </w:r>
    </w:p>
    <w:p w14:paraId="7AA6B7E1" w14:textId="77777777" w:rsidR="008C26C4" w:rsidRPr="008C26C4" w:rsidRDefault="008C26C4" w:rsidP="00E85750">
      <w:pPr>
        <w:widowControl w:val="0"/>
        <w:tabs>
          <w:tab w:val="left" w:pos="567"/>
        </w:tabs>
        <w:suppressAutoHyphens/>
        <w:autoSpaceDE w:val="0"/>
        <w:spacing w:before="120" w:after="120"/>
        <w:ind w:firstLine="426"/>
        <w:jc w:val="both"/>
        <w:rPr>
          <w:bCs/>
          <w:lang w:eastAsia="en-US"/>
        </w:rPr>
      </w:pPr>
      <w:r w:rsidRPr="008C26C4">
        <w:rPr>
          <w:bCs/>
          <w:lang w:eastAsia="en-US"/>
        </w:rPr>
        <w:t>a)</w:t>
      </w:r>
      <w:r w:rsidRPr="008C26C4">
        <w:rPr>
          <w:bCs/>
          <w:lang w:eastAsia="en-US"/>
        </w:rPr>
        <w:tab/>
        <w:t>program funkcjonalno-użytkowy,</w:t>
      </w:r>
    </w:p>
    <w:p w14:paraId="68E93CAE" w14:textId="652F0C81" w:rsidR="008C26C4" w:rsidRPr="008C26C4" w:rsidRDefault="00E85750" w:rsidP="00E85750">
      <w:pPr>
        <w:widowControl w:val="0"/>
        <w:tabs>
          <w:tab w:val="left" w:pos="567"/>
        </w:tabs>
        <w:suppressAutoHyphens/>
        <w:autoSpaceDE w:val="0"/>
        <w:spacing w:before="120" w:after="120"/>
        <w:ind w:firstLine="426"/>
        <w:jc w:val="both"/>
        <w:rPr>
          <w:bCs/>
          <w:lang w:eastAsia="en-US"/>
        </w:rPr>
      </w:pPr>
      <w:r>
        <w:rPr>
          <w:bCs/>
          <w:lang w:eastAsia="en-US"/>
        </w:rPr>
        <w:t>b)</w:t>
      </w:r>
      <w:r>
        <w:rPr>
          <w:bCs/>
          <w:lang w:eastAsia="en-US"/>
        </w:rPr>
        <w:tab/>
        <w:t>schematy i rzuty planowanej inwestycji</w:t>
      </w:r>
      <w:r w:rsidR="008C26C4" w:rsidRPr="008C26C4">
        <w:rPr>
          <w:bCs/>
          <w:lang w:eastAsia="en-US"/>
        </w:rPr>
        <w:t>,</w:t>
      </w:r>
    </w:p>
    <w:p w14:paraId="56C9C87C" w14:textId="44E2F5E2" w:rsidR="008C26C4" w:rsidRPr="008C26C4" w:rsidRDefault="008C26C4" w:rsidP="00E85750">
      <w:pPr>
        <w:widowControl w:val="0"/>
        <w:tabs>
          <w:tab w:val="left" w:pos="567"/>
        </w:tabs>
        <w:suppressAutoHyphens/>
        <w:autoSpaceDE w:val="0"/>
        <w:spacing w:before="120" w:after="120"/>
        <w:jc w:val="both"/>
        <w:rPr>
          <w:bCs/>
          <w:lang w:eastAsia="en-US"/>
        </w:rPr>
      </w:pPr>
      <w:r w:rsidRPr="008C26C4">
        <w:rPr>
          <w:bCs/>
          <w:lang w:eastAsia="en-US"/>
        </w:rPr>
        <w:t>któr</w:t>
      </w:r>
      <w:r w:rsidR="00DC2BE2">
        <w:rPr>
          <w:bCs/>
          <w:lang w:eastAsia="en-US"/>
        </w:rPr>
        <w:t>e</w:t>
      </w:r>
      <w:r w:rsidRPr="008C26C4">
        <w:rPr>
          <w:bCs/>
          <w:lang w:eastAsia="en-US"/>
        </w:rPr>
        <w:t xml:space="preserve"> stanowi</w:t>
      </w:r>
      <w:r w:rsidR="00DC2BE2">
        <w:rPr>
          <w:bCs/>
          <w:lang w:eastAsia="en-US"/>
        </w:rPr>
        <w:t>ą</w:t>
      </w:r>
      <w:r w:rsidRPr="008C26C4">
        <w:rPr>
          <w:bCs/>
          <w:lang w:eastAsia="en-US"/>
        </w:rPr>
        <w:t xml:space="preserve"> załącznik nr 5 do niniejszej SWZ. </w:t>
      </w:r>
    </w:p>
    <w:p w14:paraId="161D1EC2" w14:textId="5C53BE45" w:rsidR="008C26C4" w:rsidRPr="008C26C4"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5</w:t>
      </w:r>
      <w:r w:rsidRPr="008C26C4">
        <w:rPr>
          <w:bCs/>
          <w:lang w:eastAsia="en-US"/>
        </w:rPr>
        <w:t>.</w:t>
      </w:r>
      <w:r w:rsidRPr="008C26C4">
        <w:rPr>
          <w:bCs/>
          <w:lang w:eastAsia="en-US"/>
        </w:rPr>
        <w:tab/>
        <w:t xml:space="preserve"> Zgodnie z zasadą wynagrodzenia ryczałtowego, Wykonawcy zobowiązani są do sporządzenia własnych przedmiarów robót celem wyliczenia ceny oferty.  </w:t>
      </w:r>
    </w:p>
    <w:p w14:paraId="267F1FE0" w14:textId="75BC6C8A" w:rsidR="00F73978"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6</w:t>
      </w:r>
      <w:r w:rsidRPr="008C26C4">
        <w:rPr>
          <w:bCs/>
          <w:lang w:eastAsia="en-US"/>
        </w:rPr>
        <w:t>.</w:t>
      </w:r>
      <w:r w:rsidRPr="008C26C4">
        <w:rPr>
          <w:bCs/>
          <w:lang w:eastAsia="en-US"/>
        </w:rPr>
        <w:tab/>
        <w:t>Wykonawca zobowiązany jest do ścisłej współpracy z Zamawiającym</w:t>
      </w:r>
      <w:r w:rsidR="00A7003A">
        <w:rPr>
          <w:bCs/>
          <w:lang w:eastAsia="en-US"/>
        </w:rPr>
        <w:t>.</w:t>
      </w:r>
    </w:p>
    <w:p w14:paraId="2EF55B12" w14:textId="77777777" w:rsidR="008C26C4" w:rsidRPr="00DF5EAB" w:rsidRDefault="008C26C4" w:rsidP="00F73978">
      <w:pPr>
        <w:widowControl w:val="0"/>
        <w:tabs>
          <w:tab w:val="left" w:pos="567"/>
        </w:tabs>
        <w:suppressAutoHyphens/>
        <w:autoSpaceDE w:val="0"/>
        <w:spacing w:before="120" w:after="120"/>
        <w:jc w:val="both"/>
        <w:rPr>
          <w:bCs/>
          <w:lang w:eastAsia="en-US"/>
        </w:rPr>
      </w:pPr>
    </w:p>
    <w:p w14:paraId="72966D8C" w14:textId="2BC4DC62" w:rsidR="008F3C4C" w:rsidRPr="00592C34" w:rsidRDefault="008F3C4C" w:rsidP="00451299">
      <w:pPr>
        <w:widowControl w:val="0"/>
        <w:tabs>
          <w:tab w:val="left" w:pos="284"/>
        </w:tabs>
        <w:suppressAutoHyphens/>
        <w:autoSpaceDE w:val="0"/>
        <w:spacing w:before="120" w:after="120"/>
        <w:jc w:val="both"/>
        <w:rPr>
          <w:b/>
          <w:bCs/>
          <w:lang w:eastAsia="en-US"/>
        </w:rPr>
      </w:pPr>
      <w:r w:rsidRPr="00592C34">
        <w:rPr>
          <w:b/>
          <w:bCs/>
          <w:lang w:eastAsia="en-US"/>
        </w:rPr>
        <w:t>2.</w:t>
      </w:r>
      <w:r w:rsidRPr="00592C34">
        <w:rPr>
          <w:b/>
          <w:bCs/>
          <w:lang w:eastAsia="en-US"/>
        </w:rPr>
        <w:tab/>
        <w:t xml:space="preserve">Warunki dotyczące </w:t>
      </w:r>
      <w:r w:rsidR="003067D1" w:rsidRPr="00592C34">
        <w:rPr>
          <w:b/>
          <w:bCs/>
          <w:lang w:eastAsia="en-US"/>
        </w:rPr>
        <w:t>gwarancji/rękojmi</w:t>
      </w:r>
      <w:r w:rsidR="003C132C">
        <w:rPr>
          <w:b/>
          <w:bCs/>
          <w:lang w:eastAsia="en-US"/>
        </w:rPr>
        <w:t>/reklamacji</w:t>
      </w:r>
      <w:r w:rsidRPr="00592C34">
        <w:rPr>
          <w:b/>
          <w:bCs/>
          <w:lang w:eastAsia="en-US"/>
        </w:rPr>
        <w:t>:</w:t>
      </w:r>
    </w:p>
    <w:p w14:paraId="7BA9A19A" w14:textId="41D4D127" w:rsidR="00E85750" w:rsidRPr="00E85750" w:rsidRDefault="00E85750" w:rsidP="00E85750">
      <w:pPr>
        <w:widowControl w:val="0"/>
        <w:tabs>
          <w:tab w:val="left" w:pos="426"/>
          <w:tab w:val="left" w:pos="567"/>
        </w:tabs>
        <w:suppressAutoHyphens/>
        <w:autoSpaceDE w:val="0"/>
        <w:spacing w:before="120" w:after="120"/>
        <w:jc w:val="both"/>
        <w:rPr>
          <w:bCs/>
          <w:lang w:eastAsia="en-US"/>
        </w:rPr>
      </w:pPr>
      <w:r w:rsidRPr="00E85750">
        <w:rPr>
          <w:bCs/>
          <w:lang w:eastAsia="en-US"/>
        </w:rPr>
        <w:t>2.1.</w:t>
      </w:r>
      <w:r w:rsidRPr="00E85750">
        <w:rPr>
          <w:bCs/>
          <w:lang w:eastAsia="en-US"/>
        </w:rPr>
        <w:tab/>
        <w:t xml:space="preserve"> Wykonawca musi zaoferować co najmniej </w:t>
      </w:r>
      <w:r w:rsidR="00A7003A">
        <w:rPr>
          <w:bCs/>
          <w:lang w:eastAsia="en-US"/>
        </w:rPr>
        <w:t>24</w:t>
      </w:r>
      <w:r w:rsidRPr="00E85750">
        <w:rPr>
          <w:bCs/>
          <w:lang w:eastAsia="en-US"/>
        </w:rPr>
        <w:t xml:space="preserve"> miesi</w:t>
      </w:r>
      <w:r w:rsidR="00A7003A">
        <w:rPr>
          <w:bCs/>
          <w:lang w:eastAsia="en-US"/>
        </w:rPr>
        <w:t>ęczny</w:t>
      </w:r>
      <w:r w:rsidRPr="00E85750">
        <w:rPr>
          <w:bCs/>
          <w:lang w:eastAsia="en-US"/>
        </w:rPr>
        <w:t xml:space="preserve"> okres gwarancji na wykonane roboty budowlane, liczone od daty odbioru końcowego przedmiotu umowy. </w:t>
      </w:r>
    </w:p>
    <w:p w14:paraId="35A995A5" w14:textId="77777777" w:rsidR="00E85750" w:rsidRPr="00E85750" w:rsidRDefault="00E85750" w:rsidP="00E85750">
      <w:pPr>
        <w:widowControl w:val="0"/>
        <w:tabs>
          <w:tab w:val="left" w:pos="426"/>
        </w:tabs>
        <w:suppressAutoHyphens/>
        <w:autoSpaceDE w:val="0"/>
        <w:spacing w:before="120" w:after="120"/>
        <w:jc w:val="both"/>
        <w:rPr>
          <w:bCs/>
          <w:lang w:eastAsia="en-US"/>
        </w:rPr>
      </w:pPr>
      <w:r w:rsidRPr="00E85750">
        <w:rPr>
          <w:bCs/>
          <w:lang w:eastAsia="en-US"/>
        </w:rPr>
        <w:t>2.2.</w:t>
      </w:r>
      <w:r w:rsidRPr="00E85750">
        <w:rPr>
          <w:bCs/>
          <w:lang w:eastAsia="en-US"/>
        </w:rPr>
        <w:tab/>
        <w:t xml:space="preserve"> Za materiały wolne od wad uznaje się takie, które w szczególności spełniają następujące warunki:</w:t>
      </w:r>
    </w:p>
    <w:p w14:paraId="45DEA8CB" w14:textId="77777777" w:rsidR="00E85750" w:rsidRPr="00E85750"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a)</w:t>
      </w:r>
      <w:r w:rsidRPr="00E85750">
        <w:rPr>
          <w:bCs/>
          <w:lang w:eastAsia="en-US"/>
        </w:rPr>
        <w:tab/>
        <w:t>są oryginalne, pełnosprawne, odpowiednio oznakowane np. symbolem CE,</w:t>
      </w:r>
    </w:p>
    <w:p w14:paraId="09FE4306"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b)</w:t>
      </w:r>
      <w:r w:rsidRPr="00E85750">
        <w:rPr>
          <w:bCs/>
          <w:lang w:eastAsia="en-US"/>
        </w:rPr>
        <w:tab/>
        <w:t>posiadają atesty i certyfikaty z opisanymi parametrami technicznymi producenta w języku polskim lub z tłumaczeniem na j. polski,</w:t>
      </w:r>
    </w:p>
    <w:p w14:paraId="7A5DF765"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c)</w:t>
      </w:r>
      <w:r w:rsidRPr="00E85750">
        <w:rPr>
          <w:bCs/>
          <w:lang w:eastAsia="en-US"/>
        </w:rPr>
        <w:tab/>
        <w:t>posiadają instrukcję montażu, gwarancję producenta w języku polskim lub z tłumaczeniem na j. polski,</w:t>
      </w:r>
    </w:p>
    <w:p w14:paraId="556AA493" w14:textId="01E8E311" w:rsidR="007B7D1F"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d)</w:t>
      </w:r>
      <w:r w:rsidRPr="00E85750">
        <w:rPr>
          <w:bCs/>
          <w:lang w:eastAsia="en-US"/>
        </w:rPr>
        <w:tab/>
        <w:t>posiadają informacje dotyczącą gwaranta i serwisu z adresem, pod który należy zgłaszać reklamacje.</w:t>
      </w:r>
    </w:p>
    <w:p w14:paraId="5E5BC2F0" w14:textId="77777777" w:rsidR="00E85750" w:rsidRDefault="00E85750" w:rsidP="00E85750">
      <w:pPr>
        <w:widowControl w:val="0"/>
        <w:tabs>
          <w:tab w:val="left" w:pos="1843"/>
        </w:tabs>
        <w:suppressAutoHyphens/>
        <w:autoSpaceDE w:val="0"/>
        <w:spacing w:before="120" w:after="120"/>
        <w:jc w:val="both"/>
        <w:rPr>
          <w:bCs/>
          <w:lang w:eastAsia="en-US"/>
        </w:rPr>
      </w:pPr>
    </w:p>
    <w:p w14:paraId="2CDE60A4" w14:textId="7047AA11" w:rsidR="00451299" w:rsidRPr="00592C34" w:rsidRDefault="00451299" w:rsidP="00451299">
      <w:pPr>
        <w:widowControl w:val="0"/>
        <w:tabs>
          <w:tab w:val="left" w:pos="1843"/>
        </w:tabs>
        <w:suppressAutoHyphens/>
        <w:autoSpaceDE w:val="0"/>
        <w:spacing w:before="120" w:after="120"/>
        <w:jc w:val="both"/>
        <w:rPr>
          <w:b/>
          <w:bCs/>
          <w:lang w:eastAsia="en-US"/>
        </w:rPr>
      </w:pPr>
      <w:r w:rsidRPr="00592C34">
        <w:rPr>
          <w:b/>
          <w:bCs/>
          <w:lang w:eastAsia="en-US"/>
        </w:rPr>
        <w:t>3. Wymagania w zakresie zatrudnienia osób, o których mowa w art. 9</w:t>
      </w:r>
      <w:r w:rsidR="00064019" w:rsidRPr="00592C34">
        <w:rPr>
          <w:b/>
          <w:bCs/>
          <w:lang w:eastAsia="en-US"/>
        </w:rPr>
        <w:t>5</w:t>
      </w:r>
      <w:r w:rsidRPr="00592C34">
        <w:rPr>
          <w:b/>
          <w:bCs/>
          <w:lang w:eastAsia="en-US"/>
        </w:rPr>
        <w:t xml:space="preserve"> ust. </w:t>
      </w:r>
      <w:r w:rsidR="00064019" w:rsidRPr="00592C34">
        <w:rPr>
          <w:b/>
          <w:bCs/>
          <w:lang w:eastAsia="en-US"/>
        </w:rPr>
        <w:t>1</w:t>
      </w:r>
      <w:r w:rsidR="004B2FA5" w:rsidRPr="00592C34">
        <w:rPr>
          <w:b/>
          <w:bCs/>
          <w:lang w:eastAsia="en-US"/>
        </w:rPr>
        <w:t xml:space="preserve"> ustawy </w:t>
      </w:r>
      <w:proofErr w:type="spellStart"/>
      <w:r w:rsidR="004B2FA5" w:rsidRPr="00592C34">
        <w:rPr>
          <w:b/>
          <w:bCs/>
          <w:lang w:eastAsia="en-US"/>
        </w:rPr>
        <w:t>Pzp</w:t>
      </w:r>
      <w:proofErr w:type="spellEnd"/>
      <w:r w:rsidR="004B2FA5" w:rsidRPr="00592C34">
        <w:rPr>
          <w:b/>
          <w:bCs/>
          <w:lang w:eastAsia="en-US"/>
        </w:rPr>
        <w:t>:</w:t>
      </w:r>
    </w:p>
    <w:p w14:paraId="290BACEB" w14:textId="490CAEC5" w:rsidR="00451299" w:rsidRPr="00064019" w:rsidRDefault="004B2FA5" w:rsidP="00451299">
      <w:pPr>
        <w:widowControl w:val="0"/>
        <w:tabs>
          <w:tab w:val="left" w:pos="1843"/>
        </w:tabs>
        <w:suppressAutoHyphens/>
        <w:autoSpaceDE w:val="0"/>
        <w:spacing w:before="120" w:after="120"/>
        <w:jc w:val="both"/>
        <w:rPr>
          <w:bCs/>
          <w:lang w:eastAsia="en-US"/>
        </w:rPr>
      </w:pPr>
      <w:r w:rsidRPr="00064019">
        <w:rPr>
          <w:bCs/>
          <w:lang w:eastAsia="en-US"/>
        </w:rPr>
        <w:t xml:space="preserve">3.1. </w:t>
      </w:r>
      <w:r w:rsidR="00064019" w:rsidRPr="00064019">
        <w:rPr>
          <w:bCs/>
          <w:lang w:eastAsia="en-US"/>
        </w:rPr>
        <w:t>Zamawiający wymaga, aby Wykonawca lub Podwykonawca przy realizacji przedmiotu Umowy zatrudniał na umowę o pracę w rozumieniu przepisów Kodeksu Pracy, osoby wykonujące poniżej wskazane czynności:</w:t>
      </w:r>
    </w:p>
    <w:p w14:paraId="7EFD6E88" w14:textId="092C66E5" w:rsidR="00E85750" w:rsidRDefault="00E85750" w:rsidP="00E85750">
      <w:pPr>
        <w:ind w:left="709" w:hanging="283"/>
        <w:jc w:val="both"/>
        <w:rPr>
          <w:bCs/>
          <w:lang w:eastAsia="en-US"/>
        </w:rPr>
      </w:pPr>
      <w:r w:rsidRPr="005D0DE5">
        <w:rPr>
          <w:bCs/>
          <w:lang w:eastAsia="en-US"/>
        </w:rPr>
        <w:t xml:space="preserve">a) </w:t>
      </w:r>
      <w:r w:rsidR="00BB3675" w:rsidRPr="00BB3675">
        <w:rPr>
          <w:bCs/>
          <w:lang w:eastAsia="en-US"/>
        </w:rPr>
        <w:t>wykonywanie prac fizycznych bezpośrednio związanych z robotami budowlanymi (prace przygotowawcze, prace budowlane, prace instalacyjne, prace montażowe),</w:t>
      </w:r>
    </w:p>
    <w:p w14:paraId="210BA9F6" w14:textId="556F7CA7" w:rsidR="00E85750" w:rsidRPr="005D0DE5" w:rsidRDefault="00E85750" w:rsidP="00BB3675">
      <w:pPr>
        <w:ind w:left="709" w:hanging="283"/>
        <w:jc w:val="both"/>
        <w:rPr>
          <w:bCs/>
          <w:lang w:eastAsia="en-US"/>
        </w:rPr>
      </w:pPr>
    </w:p>
    <w:p w14:paraId="7AB25C14" w14:textId="644C6F2A" w:rsidR="004D34B9" w:rsidRDefault="00064019" w:rsidP="007A3F86">
      <w:pPr>
        <w:widowControl w:val="0"/>
        <w:tabs>
          <w:tab w:val="left" w:pos="1843"/>
        </w:tabs>
        <w:suppressAutoHyphens/>
        <w:autoSpaceDE w:val="0"/>
        <w:spacing w:before="120" w:after="120"/>
        <w:jc w:val="both"/>
        <w:rPr>
          <w:bCs/>
        </w:rPr>
      </w:pPr>
      <w:r w:rsidRPr="00064019">
        <w:rPr>
          <w:bCs/>
        </w:rPr>
        <w:lastRenderedPageBreak/>
        <w:t>jeżeli wykonanie tych czynności polega na wykonywaniu pracy w sposób określony w art.22 §1 ustawy z dnia 26.06.1974 r – Kodeks pracy (</w:t>
      </w:r>
      <w:proofErr w:type="spellStart"/>
      <w:r w:rsidRPr="00064019">
        <w:rPr>
          <w:bCs/>
        </w:rPr>
        <w:t>t.j</w:t>
      </w:r>
      <w:proofErr w:type="spellEnd"/>
      <w:r w:rsidRPr="00064019">
        <w:rPr>
          <w:bCs/>
        </w:rPr>
        <w:t xml:space="preserve">. Dz. </w:t>
      </w:r>
      <w:r w:rsidR="00E2706F">
        <w:rPr>
          <w:bCs/>
        </w:rPr>
        <w:t>U. z 2020 r., poz. 1320 ze zm.).</w:t>
      </w:r>
    </w:p>
    <w:p w14:paraId="1528F1A6" w14:textId="7DCC3A01" w:rsidR="004D34B9" w:rsidRPr="00064019" w:rsidRDefault="004D34B9" w:rsidP="004D34B9">
      <w:pPr>
        <w:widowControl w:val="0"/>
        <w:tabs>
          <w:tab w:val="left" w:pos="1843"/>
        </w:tabs>
        <w:suppressAutoHyphens/>
        <w:autoSpaceDE w:val="0"/>
        <w:spacing w:before="120" w:after="120"/>
        <w:jc w:val="both"/>
        <w:rPr>
          <w:bCs/>
        </w:rPr>
      </w:pPr>
      <w:bookmarkStart w:id="3" w:name="_Hlk72157079"/>
      <w:r w:rsidRPr="00064019">
        <w:rPr>
          <w:bCs/>
        </w:rPr>
        <w:t xml:space="preserve">3.2. </w:t>
      </w:r>
      <w:bookmarkStart w:id="4" w:name="_Hlk72157146"/>
      <w:r w:rsidRPr="002B43BA">
        <w:rPr>
          <w:bCs/>
        </w:rPr>
        <w:t xml:space="preserve">Wykonawca dostarczy Zamawiającemu w terminie </w:t>
      </w:r>
      <w:r>
        <w:rPr>
          <w:bCs/>
        </w:rPr>
        <w:t>7</w:t>
      </w:r>
      <w:r w:rsidRPr="002B43BA">
        <w:rPr>
          <w:bCs/>
        </w:rPr>
        <w:t xml:space="preserve"> dni od dnia podpisania umowy – nie później niż w dniu protokólarnego przekazania Wykonawcy terenu i placu budowy, Wykaz Pracowników wyznaczonych do realizacji przedmiotu Umowy, zatrudnionych na umowę o pracę, który będzie stanowił załącznik do umowy z Zamawiającym. Wykaz pracowników powinien zawierać w szczególności: dokładne określenie podmiotu składającego wykaz, datę złożenia wykazu, wskazanie, że objęte wezwaniem czynności wykonują osoby zatrudnione na podstawie umowy o pracę wraz ze wskazaniem liczby tych osób, imion, nazwisk tych osób, rodzaju umowy o pracę oraz podpis osoby uprawnionej do złożenia oświadczenia w imieniu Wykonawcy lub podwykonawcy.</w:t>
      </w:r>
    </w:p>
    <w:bookmarkEnd w:id="4"/>
    <w:p w14:paraId="74605323" w14:textId="63518C40" w:rsidR="004D34B9" w:rsidRDefault="004D34B9" w:rsidP="007A3F86">
      <w:pPr>
        <w:widowControl w:val="0"/>
        <w:tabs>
          <w:tab w:val="left" w:pos="1843"/>
        </w:tabs>
        <w:suppressAutoHyphens/>
        <w:autoSpaceDE w:val="0"/>
        <w:spacing w:before="120" w:after="120"/>
        <w:jc w:val="both"/>
        <w:rPr>
          <w:bCs/>
        </w:rPr>
      </w:pPr>
      <w:r>
        <w:rPr>
          <w:bCs/>
        </w:rPr>
        <w:t xml:space="preserve">3.3. </w:t>
      </w:r>
      <w:bookmarkStart w:id="5" w:name="_Hlk72157165"/>
      <w:r w:rsidRPr="007A3F86">
        <w:rPr>
          <w:bCs/>
        </w:rPr>
        <w:t xml:space="preserve">Wykonawca zobowiązuje się, że pracownicy wykonujący czynności wskazane w ust. </w:t>
      </w:r>
      <w:r>
        <w:rPr>
          <w:bCs/>
        </w:rPr>
        <w:t>3.</w:t>
      </w:r>
      <w:r w:rsidRPr="007A3F86">
        <w:rPr>
          <w:bCs/>
        </w:rPr>
        <w:t>1</w:t>
      </w:r>
      <w:r>
        <w:rPr>
          <w:bCs/>
        </w:rPr>
        <w:t xml:space="preserve">., </w:t>
      </w:r>
      <w:r w:rsidRPr="007A3F86">
        <w:rPr>
          <w:bCs/>
        </w:rPr>
        <w:t>będą w okresie realizacji Umowy zatrudnieni na podstawie umowy o pracę w rozumieniu przepisów ustawy z dnia 26 czerwca 1974 r. Kodeks Pracy (tj. Dz. U. z 2020 r., poz. 1320 ze zm.), oraz otrzymywać wynagrodzenie za pracę równe lub przekraczające równowartość wysokości wynagrodzenia minimalnego, o którym mowa w ustawie z dnia 10 października 2002 r. o minimalnym wynagrodzeniu za pracę (</w:t>
      </w:r>
      <w:proofErr w:type="spellStart"/>
      <w:r w:rsidRPr="007A3F86">
        <w:rPr>
          <w:bCs/>
        </w:rPr>
        <w:t>t.j</w:t>
      </w:r>
      <w:proofErr w:type="spellEnd"/>
      <w:r w:rsidRPr="007A3F86">
        <w:rPr>
          <w:bCs/>
        </w:rPr>
        <w:t>. Dz. U. z 2018 r., poz. 2177).</w:t>
      </w:r>
    </w:p>
    <w:bookmarkEnd w:id="5"/>
    <w:p w14:paraId="53F885EF" w14:textId="31B3A74A" w:rsidR="007A3F86" w:rsidRPr="007A3F86" w:rsidRDefault="007A3F86" w:rsidP="007A3F86">
      <w:pPr>
        <w:widowControl w:val="0"/>
        <w:tabs>
          <w:tab w:val="left" w:pos="1843"/>
        </w:tabs>
        <w:suppressAutoHyphens/>
        <w:autoSpaceDE w:val="0"/>
        <w:spacing w:before="120" w:after="120"/>
        <w:jc w:val="both"/>
        <w:rPr>
          <w:bCs/>
        </w:rPr>
      </w:pPr>
      <w:r>
        <w:rPr>
          <w:bCs/>
        </w:rPr>
        <w:t>3.</w:t>
      </w:r>
      <w:r w:rsidR="004D34B9">
        <w:rPr>
          <w:bCs/>
        </w:rPr>
        <w:t>4</w:t>
      </w:r>
      <w:r>
        <w:rPr>
          <w:bCs/>
        </w:rPr>
        <w:t xml:space="preserve">. </w:t>
      </w:r>
      <w:bookmarkStart w:id="6" w:name="_Hlk72157179"/>
      <w:r w:rsidRPr="007A3F86">
        <w:rPr>
          <w:bCs/>
        </w:rPr>
        <w:t>W celu weryfikacji zatrudnienia, przez Wykonawcę lub podwykonawcę, Zamawiający może żądać w szczególności:</w:t>
      </w:r>
    </w:p>
    <w:p w14:paraId="0036F3A6" w14:textId="35F90E8D" w:rsidR="007A3F86" w:rsidRPr="007A3F86" w:rsidRDefault="007A3F86" w:rsidP="007A3F86">
      <w:pPr>
        <w:widowControl w:val="0"/>
        <w:tabs>
          <w:tab w:val="left" w:pos="1843"/>
        </w:tabs>
        <w:suppressAutoHyphens/>
        <w:autoSpaceDE w:val="0"/>
        <w:spacing w:before="120" w:after="120"/>
        <w:ind w:firstLine="426"/>
        <w:jc w:val="both"/>
        <w:rPr>
          <w:bCs/>
        </w:rPr>
      </w:pPr>
      <w:bookmarkStart w:id="7" w:name="_Hlk66357947"/>
      <w:r>
        <w:rPr>
          <w:bCs/>
        </w:rPr>
        <w:t xml:space="preserve">a) </w:t>
      </w:r>
      <w:r w:rsidR="00171B5E">
        <w:rPr>
          <w:bCs/>
        </w:rPr>
        <w:t xml:space="preserve"> </w:t>
      </w:r>
      <w:r w:rsidRPr="007A3F86">
        <w:rPr>
          <w:bCs/>
        </w:rPr>
        <w:t>Oświadczenia zatrudnionego pracownika</w:t>
      </w:r>
      <w:r w:rsidR="00171B5E">
        <w:rPr>
          <w:bCs/>
        </w:rPr>
        <w:t>,</w:t>
      </w:r>
    </w:p>
    <w:p w14:paraId="572DE844" w14:textId="2EB00AD8" w:rsidR="007A3F86" w:rsidRPr="007A3F86" w:rsidRDefault="007A3F86" w:rsidP="007A3F86">
      <w:pPr>
        <w:widowControl w:val="0"/>
        <w:tabs>
          <w:tab w:val="left" w:pos="1843"/>
        </w:tabs>
        <w:suppressAutoHyphens/>
        <w:autoSpaceDE w:val="0"/>
        <w:spacing w:before="120" w:after="120"/>
        <w:ind w:left="709" w:hanging="283"/>
        <w:jc w:val="both"/>
        <w:rPr>
          <w:bCs/>
        </w:rPr>
      </w:pPr>
      <w:r>
        <w:rPr>
          <w:bCs/>
        </w:rPr>
        <w:t xml:space="preserve">b) </w:t>
      </w:r>
      <w:r w:rsidRPr="007A3F86">
        <w:rPr>
          <w:bCs/>
        </w:rPr>
        <w:t>Oświadczenia wykonawcy lub podwykonawcy o zatrudnieniu pracownika na podstawie umowy o pracę</w:t>
      </w:r>
      <w:r w:rsidR="00171B5E">
        <w:rPr>
          <w:bCs/>
        </w:rPr>
        <w:t>,</w:t>
      </w:r>
    </w:p>
    <w:p w14:paraId="1734650E" w14:textId="6CBDD48E" w:rsidR="007A3F86" w:rsidRPr="007A3F86" w:rsidRDefault="007A3F86" w:rsidP="007A3F86">
      <w:pPr>
        <w:widowControl w:val="0"/>
        <w:tabs>
          <w:tab w:val="left" w:pos="1843"/>
        </w:tabs>
        <w:suppressAutoHyphens/>
        <w:autoSpaceDE w:val="0"/>
        <w:spacing w:before="120" w:after="120"/>
        <w:ind w:firstLine="426"/>
        <w:jc w:val="both"/>
        <w:rPr>
          <w:bCs/>
        </w:rPr>
      </w:pPr>
      <w:r>
        <w:rPr>
          <w:bCs/>
        </w:rPr>
        <w:t xml:space="preserve">c) </w:t>
      </w:r>
      <w:r w:rsidRPr="007A3F86">
        <w:rPr>
          <w:bCs/>
        </w:rPr>
        <w:t>Poświadczonej za zgodność z oryginałem kopii umowy o pracę zatrudnionego pracownika</w:t>
      </w:r>
      <w:r w:rsidR="00171B5E">
        <w:rPr>
          <w:bCs/>
        </w:rPr>
        <w:t>,</w:t>
      </w:r>
    </w:p>
    <w:p w14:paraId="4FE27704" w14:textId="028E4CFE" w:rsidR="007A3F86" w:rsidRDefault="007A3F86" w:rsidP="007A3F86">
      <w:pPr>
        <w:widowControl w:val="0"/>
        <w:tabs>
          <w:tab w:val="left" w:pos="1843"/>
        </w:tabs>
        <w:suppressAutoHyphens/>
        <w:autoSpaceDE w:val="0"/>
        <w:spacing w:before="120" w:after="120"/>
        <w:ind w:left="709" w:hanging="283"/>
        <w:jc w:val="both"/>
        <w:rPr>
          <w:bCs/>
        </w:rPr>
      </w:pPr>
      <w:r>
        <w:rPr>
          <w:bCs/>
        </w:rPr>
        <w:t xml:space="preserve">d) </w:t>
      </w:r>
      <w:r w:rsidRPr="007A3F86">
        <w:rPr>
          <w:bC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Pr>
          <w:bCs/>
        </w:rPr>
        <w:t>.</w:t>
      </w:r>
      <w:bookmarkEnd w:id="6"/>
    </w:p>
    <w:bookmarkEnd w:id="7"/>
    <w:p w14:paraId="282C59C2" w14:textId="3D812BAB" w:rsidR="007A3F86" w:rsidRDefault="007A3F86" w:rsidP="007A3F86">
      <w:pPr>
        <w:widowControl w:val="0"/>
        <w:tabs>
          <w:tab w:val="left" w:pos="1843"/>
        </w:tabs>
        <w:suppressAutoHyphens/>
        <w:autoSpaceDE w:val="0"/>
        <w:spacing w:before="120" w:after="120"/>
        <w:jc w:val="both"/>
        <w:rPr>
          <w:bCs/>
        </w:rPr>
      </w:pPr>
      <w:r>
        <w:rPr>
          <w:bCs/>
        </w:rPr>
        <w:t>3.</w:t>
      </w:r>
      <w:r w:rsidR="004D34B9">
        <w:rPr>
          <w:bCs/>
        </w:rPr>
        <w:t>5</w:t>
      </w:r>
      <w:r>
        <w:rPr>
          <w:bCs/>
        </w:rPr>
        <w:t xml:space="preserve">. </w:t>
      </w:r>
      <w:bookmarkStart w:id="8" w:name="_Hlk72157118"/>
      <w:r w:rsidR="002B43BA" w:rsidRPr="002B43BA">
        <w:rPr>
          <w:bCs/>
        </w:rPr>
        <w:t>Zamawiający dopuszcza możliwość zmiany osób, przy pomocy których Wykonawca wykonywał będzie przedmiot Umowy, na inne osoby/pracowników Wykonawcy lub podwykonawcy,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Zapisy pkt. 3.</w:t>
      </w:r>
      <w:r w:rsidR="00581E89">
        <w:rPr>
          <w:bCs/>
        </w:rPr>
        <w:t>2</w:t>
      </w:r>
      <w:r w:rsidR="002B43BA" w:rsidRPr="002B43BA">
        <w:rPr>
          <w:bCs/>
        </w:rPr>
        <w:t xml:space="preserve"> stosuje się odpowiednio.</w:t>
      </w:r>
    </w:p>
    <w:bookmarkEnd w:id="8"/>
    <w:p w14:paraId="3231CE38" w14:textId="6C483025" w:rsidR="00E85424" w:rsidRDefault="00E85424" w:rsidP="007A3F86">
      <w:pPr>
        <w:widowControl w:val="0"/>
        <w:tabs>
          <w:tab w:val="left" w:pos="1843"/>
        </w:tabs>
        <w:suppressAutoHyphens/>
        <w:autoSpaceDE w:val="0"/>
        <w:spacing w:before="120" w:after="120"/>
        <w:jc w:val="both"/>
        <w:rPr>
          <w:bCs/>
        </w:rPr>
      </w:pPr>
      <w:r>
        <w:rPr>
          <w:bCs/>
        </w:rPr>
        <w:t>3.</w:t>
      </w:r>
      <w:r w:rsidR="004D34B9">
        <w:rPr>
          <w:bCs/>
        </w:rPr>
        <w:t>6</w:t>
      </w:r>
      <w:r>
        <w:rPr>
          <w:bCs/>
        </w:rPr>
        <w:t xml:space="preserve">. </w:t>
      </w:r>
      <w:bookmarkStart w:id="9" w:name="_Hlk72157261"/>
      <w:r>
        <w:rPr>
          <w:bCs/>
        </w:rPr>
        <w:t xml:space="preserve">Z </w:t>
      </w:r>
      <w:r w:rsidRPr="00E85424">
        <w:rPr>
          <w:bCs/>
        </w:rPr>
        <w:t>tytułu niespełnienia przez Wykonawcę lub podwykonawcę wymogu zatrudnienia na podstawie umowy o pracę osób</w:t>
      </w:r>
      <w:r>
        <w:rPr>
          <w:bCs/>
        </w:rPr>
        <w:t>,</w:t>
      </w:r>
      <w:r w:rsidRPr="00E85424">
        <w:rPr>
          <w:bCs/>
        </w:rPr>
        <w:t xml:space="preserve"> wykonujących wskazan</w:t>
      </w:r>
      <w:r>
        <w:rPr>
          <w:bCs/>
        </w:rPr>
        <w:t>e</w:t>
      </w:r>
      <w:r w:rsidRPr="00E85424">
        <w:rPr>
          <w:bCs/>
        </w:rPr>
        <w:t xml:space="preserve"> </w:t>
      </w:r>
      <w:r>
        <w:rPr>
          <w:bCs/>
        </w:rPr>
        <w:t xml:space="preserve">w ust. 3.1. </w:t>
      </w:r>
      <w:r w:rsidRPr="00E85424">
        <w:rPr>
          <w:bCs/>
        </w:rPr>
        <w:t xml:space="preserve">czynności, </w:t>
      </w:r>
      <w:r>
        <w:rPr>
          <w:bCs/>
        </w:rPr>
        <w:t>Zamawiający przewiduje sankcje określone w Załączniku nr 4 do SWZ – projektowanych postanowieniach umowy.</w:t>
      </w:r>
    </w:p>
    <w:bookmarkEnd w:id="9"/>
    <w:p w14:paraId="6E0BD1BE" w14:textId="517C5C72" w:rsidR="00D3578B" w:rsidRPr="000748A9" w:rsidRDefault="00D3578B" w:rsidP="007A3F86">
      <w:pPr>
        <w:widowControl w:val="0"/>
        <w:tabs>
          <w:tab w:val="left" w:pos="1843"/>
        </w:tabs>
        <w:suppressAutoHyphens/>
        <w:autoSpaceDE w:val="0"/>
        <w:spacing w:before="120" w:after="120"/>
        <w:jc w:val="both"/>
        <w:rPr>
          <w:bCs/>
        </w:rPr>
      </w:pPr>
      <w:r w:rsidRPr="000748A9">
        <w:rPr>
          <w:bCs/>
        </w:rPr>
        <w:t>3.</w:t>
      </w:r>
      <w:r w:rsidR="004D34B9">
        <w:rPr>
          <w:bCs/>
        </w:rPr>
        <w:t>7</w:t>
      </w:r>
      <w:r w:rsidRPr="000748A9">
        <w:rPr>
          <w:bCs/>
        </w:rPr>
        <w:t xml:space="preserve">. </w:t>
      </w:r>
      <w:bookmarkStart w:id="10" w:name="_Hlk72157284"/>
      <w:r w:rsidRPr="000748A9">
        <w:rPr>
          <w:bCs/>
        </w:rPr>
        <w:t>W przypadku uzasadnionych wątpliwości co do przestrzegania prawa pracy przez Wykonawcę lub podwykonawcę, Zamawiający może zwrócić się o przeprowadzenie kontroli przez Państwową Inspekcję Pracy</w:t>
      </w:r>
      <w:bookmarkEnd w:id="10"/>
    </w:p>
    <w:bookmarkEnd w:id="3"/>
    <w:p w14:paraId="35740989" w14:textId="77777777" w:rsidR="00921465" w:rsidRDefault="00921465" w:rsidP="00464EB1">
      <w:pPr>
        <w:widowControl w:val="0"/>
        <w:tabs>
          <w:tab w:val="left" w:pos="1843"/>
        </w:tabs>
        <w:suppressAutoHyphens/>
        <w:autoSpaceDE w:val="0"/>
        <w:contextualSpacing/>
        <w:jc w:val="both"/>
      </w:pPr>
    </w:p>
    <w:p w14:paraId="154FF769" w14:textId="77777777" w:rsidR="00F26A2D" w:rsidRDefault="00F26A2D" w:rsidP="00464EB1">
      <w:pPr>
        <w:widowControl w:val="0"/>
        <w:tabs>
          <w:tab w:val="left" w:pos="1843"/>
        </w:tabs>
        <w:suppressAutoHyphens/>
        <w:autoSpaceDE w:val="0"/>
        <w:contextualSpacing/>
        <w:jc w:val="both"/>
      </w:pPr>
    </w:p>
    <w:p w14:paraId="37D32407" w14:textId="77777777" w:rsidR="00F26A2D" w:rsidRPr="007440F5" w:rsidRDefault="00F26A2D"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14569661" w14:textId="77777777" w:rsidR="00890E21" w:rsidRPr="00890E21" w:rsidRDefault="00890E21" w:rsidP="00890E21">
      <w:pPr>
        <w:pStyle w:val="Akapitzlist"/>
        <w:numPr>
          <w:ilvl w:val="0"/>
          <w:numId w:val="3"/>
        </w:numPr>
        <w:tabs>
          <w:tab w:val="clear" w:pos="928"/>
          <w:tab w:val="num" w:pos="993"/>
        </w:tabs>
        <w:ind w:left="851" w:hanging="425"/>
        <w:jc w:val="both"/>
        <w:rPr>
          <w:bCs/>
          <w:lang w:eastAsia="pl-PL"/>
        </w:rPr>
      </w:pPr>
      <w:r w:rsidRPr="00890E21">
        <w:rPr>
          <w:bCs/>
          <w:lang w:eastAsia="pl-PL"/>
        </w:rPr>
        <w:lastRenderedPageBreak/>
        <w:t xml:space="preserve">nie podlegają wykluczeniu (zgodnie z przesłankami obligatoryjnymi, o których mowa w art. 108 ust. 1 ustawy </w:t>
      </w:r>
      <w:proofErr w:type="spellStart"/>
      <w:r w:rsidRPr="00890E21">
        <w:rPr>
          <w:bCs/>
          <w:lang w:eastAsia="pl-PL"/>
        </w:rPr>
        <w:t>Pzp</w:t>
      </w:r>
      <w:proofErr w:type="spellEnd"/>
      <w:r w:rsidRPr="00890E21">
        <w:rPr>
          <w:bCs/>
          <w:lang w:eastAsia="pl-PL"/>
        </w:rPr>
        <w:t xml:space="preserve">) oraz (zgodnie z przesłankami fakultatywnymi, o których mowa w art. 109 ust. 1 pkt 1, 5, 7 ustawy </w:t>
      </w:r>
      <w:proofErr w:type="spellStart"/>
      <w:r w:rsidRPr="00890E21">
        <w:rPr>
          <w:bCs/>
          <w:lang w:eastAsia="pl-PL"/>
        </w:rPr>
        <w:t>Pzp</w:t>
      </w:r>
      <w:proofErr w:type="spellEnd"/>
      <w:r w:rsidRPr="00890E21">
        <w:rPr>
          <w:bCs/>
          <w:lang w:eastAsia="pl-PL"/>
        </w:rPr>
        <w:t>);</w:t>
      </w:r>
    </w:p>
    <w:p w14:paraId="232FF7F0" w14:textId="010ABF06" w:rsidR="00091109" w:rsidRPr="00CE55FD" w:rsidRDefault="00CD6B06" w:rsidP="00AB6350">
      <w:pPr>
        <w:numPr>
          <w:ilvl w:val="0"/>
          <w:numId w:val="3"/>
        </w:numPr>
        <w:tabs>
          <w:tab w:val="clear" w:pos="928"/>
          <w:tab w:val="left" w:pos="851"/>
        </w:tabs>
        <w:spacing w:after="40"/>
        <w:ind w:left="851" w:hanging="425"/>
        <w:jc w:val="both"/>
      </w:pPr>
      <w:r w:rsidRPr="00CE55FD">
        <w:rPr>
          <w:bCs/>
        </w:rPr>
        <w:t>spełni</w:t>
      </w:r>
      <w:r w:rsidR="007A223E" w:rsidRPr="00CE55FD">
        <w:rPr>
          <w:bCs/>
        </w:rPr>
        <w:t>ą</w:t>
      </w:r>
      <w:r w:rsidRPr="00CE55FD">
        <w:rPr>
          <w:bCs/>
        </w:rPr>
        <w:t xml:space="preserve"> warunki udziału w postępowaniu w zakresie</w:t>
      </w:r>
      <w:r w:rsidR="00CE55FD" w:rsidRPr="00CE55FD">
        <w:rPr>
          <w:bCs/>
        </w:rPr>
        <w:t>:</w:t>
      </w:r>
    </w:p>
    <w:p w14:paraId="7AE43583" w14:textId="639C437E" w:rsidR="009C316E" w:rsidRPr="00CE55FD" w:rsidRDefault="009C316E" w:rsidP="00B63068">
      <w:pPr>
        <w:pStyle w:val="Akapitzlist"/>
        <w:numPr>
          <w:ilvl w:val="0"/>
          <w:numId w:val="17"/>
        </w:numPr>
        <w:tabs>
          <w:tab w:val="left" w:pos="851"/>
        </w:tabs>
        <w:spacing w:after="40"/>
        <w:ind w:left="993" w:hanging="284"/>
        <w:jc w:val="both"/>
      </w:pPr>
      <w:r>
        <w:t xml:space="preserve">zdolności do występowania w obrocie gospodarczym – </w:t>
      </w:r>
      <w:bookmarkStart w:id="11" w:name="_Hlk72141711"/>
      <w:r w:rsidR="006738FA" w:rsidRPr="006738FA">
        <w:t>Zamawiający nie wyznacza szczegółowego warunku w tym zakresie</w:t>
      </w:r>
      <w:r w:rsidRPr="00CE55FD">
        <w:t>;</w:t>
      </w:r>
    </w:p>
    <w:bookmarkEnd w:id="11"/>
    <w:p w14:paraId="1FE5D96E" w14:textId="3B8C542E" w:rsidR="009C316E" w:rsidRDefault="009C316E" w:rsidP="007C1A37">
      <w:pPr>
        <w:pStyle w:val="Akapitzlist"/>
        <w:numPr>
          <w:ilvl w:val="0"/>
          <w:numId w:val="17"/>
        </w:numPr>
        <w:tabs>
          <w:tab w:val="left" w:pos="851"/>
        </w:tabs>
        <w:spacing w:after="40"/>
        <w:ind w:left="993" w:hanging="284"/>
        <w:jc w:val="both"/>
      </w:pPr>
      <w:r>
        <w:t xml:space="preserve">uprawnień do prowadzenia określonej działalności gospodarczej lub zawodowej, o ile wynika to z odrębnych przepisów </w:t>
      </w:r>
      <w:r w:rsidR="007C1A37">
        <w:t xml:space="preserve">- </w:t>
      </w:r>
      <w:r w:rsidR="007C1A37" w:rsidRPr="006738FA">
        <w:t>Zamawiający nie wyznacza szczegółowego warunku w tym zakresie</w:t>
      </w:r>
      <w:r w:rsidR="007C1A37" w:rsidRPr="00CE55FD">
        <w:t>;</w:t>
      </w:r>
    </w:p>
    <w:p w14:paraId="4FD307BC" w14:textId="5AB248C8" w:rsidR="009C316E" w:rsidRDefault="009C316E" w:rsidP="00B63068">
      <w:pPr>
        <w:pStyle w:val="Akapitzlist"/>
        <w:numPr>
          <w:ilvl w:val="0"/>
          <w:numId w:val="17"/>
        </w:numPr>
        <w:tabs>
          <w:tab w:val="left" w:pos="851"/>
        </w:tabs>
        <w:spacing w:after="40"/>
        <w:ind w:left="993" w:hanging="284"/>
        <w:jc w:val="both"/>
      </w:pPr>
      <w:r>
        <w:t xml:space="preserve">sytuacji ekonomicznej lub finansowej – </w:t>
      </w:r>
      <w:r w:rsidR="005F3CF7" w:rsidRPr="005F3CF7">
        <w:t xml:space="preserve">o udzielenie zamówienia mogą ubiegać się Wykonawcy, którzy spełniają warunki udziału wskazane i opisane w Rozdz. </w:t>
      </w:r>
      <w:proofErr w:type="spellStart"/>
      <w:r w:rsidR="005F3CF7" w:rsidRPr="005F3CF7">
        <w:t>VIb</w:t>
      </w:r>
      <w:proofErr w:type="spellEnd"/>
      <w:r w:rsidR="005F3CF7" w:rsidRPr="005F3CF7">
        <w:t xml:space="preserve"> SWZ</w:t>
      </w:r>
      <w:r w:rsidRPr="00CE55FD">
        <w:t>;</w:t>
      </w:r>
    </w:p>
    <w:p w14:paraId="0BC3F771" w14:textId="6BCD1C09" w:rsidR="00CD6B06" w:rsidRDefault="009C316E" w:rsidP="00B63068">
      <w:pPr>
        <w:pStyle w:val="Akapitzlist"/>
        <w:numPr>
          <w:ilvl w:val="0"/>
          <w:numId w:val="17"/>
        </w:numPr>
        <w:tabs>
          <w:tab w:val="left" w:pos="851"/>
        </w:tabs>
        <w:spacing w:after="40"/>
        <w:ind w:left="993" w:hanging="284"/>
        <w:jc w:val="both"/>
      </w:pPr>
      <w:r>
        <w:t xml:space="preserve">zdolności technicznej lub zawodowej – </w:t>
      </w:r>
      <w:r w:rsidR="00CE55FD">
        <w:t xml:space="preserve">o udzielenie zamówienia mogą ubiegać się Wykonawcy, którzy spełniają warunki udziału wskazane i opisane w Rozdz. </w:t>
      </w:r>
      <w:proofErr w:type="spellStart"/>
      <w:r w:rsidR="00CE55FD">
        <w:t>VIb</w:t>
      </w:r>
      <w:proofErr w:type="spellEnd"/>
      <w:r w:rsidR="00CE55FD">
        <w:t xml:space="preserve"> SWZ.</w:t>
      </w:r>
    </w:p>
    <w:p w14:paraId="35A1F7A1" w14:textId="728802D0" w:rsidR="00D8001E" w:rsidRDefault="00D8001E" w:rsidP="00631CCE">
      <w:pPr>
        <w:pStyle w:val="Akapitzlist"/>
        <w:spacing w:after="40"/>
        <w:ind w:left="0"/>
        <w:jc w:val="both"/>
        <w:rPr>
          <w:b/>
        </w:rPr>
      </w:pPr>
    </w:p>
    <w:p w14:paraId="617A9836" w14:textId="77777777" w:rsidR="00F87D32" w:rsidRDefault="00F87D32"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proofErr w:type="spellStart"/>
      <w:r w:rsidRPr="00631CCE">
        <w:rPr>
          <w:b/>
          <w:u w:val="single"/>
        </w:rPr>
        <w:t>VIa</w:t>
      </w:r>
      <w:proofErr w:type="spellEnd"/>
      <w:r w:rsidRPr="00631CCE">
        <w:rPr>
          <w:b/>
          <w:u w:val="single"/>
        </w:rPr>
        <w:t xml:space="preserve">. </w:t>
      </w:r>
      <w:r w:rsidRPr="00631CCE">
        <w:rPr>
          <w:b/>
          <w:u w:val="single"/>
        </w:rPr>
        <w:tab/>
      </w:r>
      <w:r w:rsidR="005679DF">
        <w:rPr>
          <w:b/>
          <w:u w:val="single"/>
        </w:rPr>
        <w:t>PODSTAWY WYKLUCZENIA</w:t>
      </w:r>
    </w:p>
    <w:p w14:paraId="7C64BFA8" w14:textId="77777777" w:rsidR="00890E21" w:rsidRDefault="00890E21" w:rsidP="00890E21">
      <w:pPr>
        <w:pStyle w:val="Akapitzlist"/>
        <w:tabs>
          <w:tab w:val="left" w:pos="142"/>
          <w:tab w:val="left" w:pos="426"/>
        </w:tabs>
        <w:autoSpaceDE w:val="0"/>
        <w:autoSpaceDN w:val="0"/>
        <w:adjustRightInd w:val="0"/>
        <w:spacing w:before="120" w:after="120"/>
        <w:ind w:left="0"/>
        <w:contextualSpacing w:val="0"/>
        <w:jc w:val="both"/>
      </w:pPr>
      <w:r>
        <w:t>1. Z postępowania o udzielenie zamówienia, z</w:t>
      </w:r>
      <w:r w:rsidRPr="00CD6B06">
        <w:t>godnie z treścią art. 108 ust. 1 ustawy</w:t>
      </w:r>
      <w:r>
        <w:t xml:space="preserve"> </w:t>
      </w:r>
      <w:proofErr w:type="spellStart"/>
      <w:r>
        <w:t>Pzp</w:t>
      </w:r>
      <w:proofErr w:type="spellEnd"/>
      <w:r>
        <w:t xml:space="preserve">, z zastrzeżeniem art. 110 ust. 2 </w:t>
      </w:r>
      <w:proofErr w:type="spellStart"/>
      <w:r>
        <w:t>Pzp</w:t>
      </w:r>
      <w:proofErr w:type="spellEnd"/>
      <w:r>
        <w:t>, wyklucza się̨ Wykonawcę:</w:t>
      </w:r>
    </w:p>
    <w:p w14:paraId="40197EED" w14:textId="77777777" w:rsidR="00890E21" w:rsidRDefault="00890E21" w:rsidP="00890E21">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2D271D58" w14:textId="77777777" w:rsidR="00890E21" w:rsidRDefault="00890E21" w:rsidP="00890E21">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09D8B3D" w14:textId="77777777" w:rsidR="00890E21" w:rsidRDefault="00890E21" w:rsidP="00890E21">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6F38DEF" w14:textId="77777777" w:rsidR="00890E21" w:rsidRDefault="00890E21" w:rsidP="00890E21">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0898DD73" w14:textId="77777777" w:rsidR="00890E21" w:rsidRDefault="00890E21" w:rsidP="00890E21">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42D29" w14:textId="77777777" w:rsidR="00890E21" w:rsidRDefault="00890E21" w:rsidP="00890E21">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62F57A6C" w14:textId="77777777" w:rsidR="00890E21" w:rsidRDefault="00890E21" w:rsidP="00890E21">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7E667D16" w14:textId="77777777" w:rsidR="00890E21" w:rsidRDefault="00890E21" w:rsidP="00890E21">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D9BEDC" w14:textId="77777777" w:rsidR="00890E21" w:rsidRDefault="00890E21" w:rsidP="00890E21">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087BE028" w14:textId="77777777" w:rsidR="00890E21" w:rsidRDefault="00890E21" w:rsidP="00890E21">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13531708" w14:textId="77777777" w:rsidR="00890E21" w:rsidRDefault="00890E21" w:rsidP="00890E21">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5A73FBB" w14:textId="77777777" w:rsidR="00890E21" w:rsidRPr="00CD6B06" w:rsidRDefault="00890E21" w:rsidP="00890E21">
      <w:pPr>
        <w:pStyle w:val="Akapitzlist"/>
        <w:tabs>
          <w:tab w:val="left" w:pos="142"/>
          <w:tab w:val="left" w:pos="426"/>
        </w:tabs>
        <w:autoSpaceDE w:val="0"/>
        <w:autoSpaceDN w:val="0"/>
        <w:adjustRightInd w:val="0"/>
        <w:ind w:left="426" w:hanging="426"/>
        <w:jc w:val="both"/>
      </w:pPr>
      <w:r>
        <w:t xml:space="preserve">1.3 </w:t>
      </w:r>
      <w:r w:rsidRPr="00A73408">
        <w:rPr>
          <w:bCs/>
        </w:rPr>
        <w:t>wobec którego wydano prawomocny wyrok s</w:t>
      </w:r>
      <w:r>
        <w:rPr>
          <w:bCs/>
        </w:rPr>
        <w:t>ą</w:t>
      </w:r>
      <w:r w:rsidRPr="00A73408">
        <w:rPr>
          <w:bCs/>
        </w:rPr>
        <w:t>du lub ostateczną decyzję administracyjną o zaleganiu z uiszczeniem podatków, opłat lub składek na ubezpieczenie społeczne lub zdrowotne, chyba że wykonawca odpowiednio przed upływem terminu do składania wniosków o dopuszczenie do udziału w post</w:t>
      </w:r>
      <w:r>
        <w:rPr>
          <w:bCs/>
        </w:rPr>
        <w:t>ę</w:t>
      </w:r>
      <w:r w:rsidRPr="00A73408">
        <w:rPr>
          <w:bCs/>
        </w:rPr>
        <w:t>powaniu albo przed upływem terminu składania ofert dokonał płatności należnych podatków, opłat lub składek na ubezpieczenie społeczne lub zdrowotne wraz z odsetkami lub grzywnami lub zawarł wiążące porozumienie w sprawie spłaty tych należności;</w:t>
      </w:r>
    </w:p>
    <w:p w14:paraId="2C44E11F" w14:textId="77777777" w:rsidR="00890E21" w:rsidRPr="00A73408" w:rsidRDefault="00890E21" w:rsidP="00890E21">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697D2339" w14:textId="77777777" w:rsidR="00890E21" w:rsidRPr="00A73408" w:rsidRDefault="00890E21" w:rsidP="00890E21">
      <w:pPr>
        <w:pStyle w:val="Akapitzlist"/>
        <w:tabs>
          <w:tab w:val="left" w:pos="142"/>
          <w:tab w:val="left" w:pos="426"/>
        </w:tabs>
        <w:autoSpaceDE w:val="0"/>
        <w:autoSpaceDN w:val="0"/>
        <w:adjustRightInd w:val="0"/>
        <w:ind w:left="426" w:hanging="426"/>
        <w:jc w:val="both"/>
        <w:rPr>
          <w:bCs/>
        </w:rPr>
      </w:pPr>
      <w:r w:rsidRPr="00A73408">
        <w:rPr>
          <w:bCs/>
        </w:rPr>
        <w:lastRenderedPageBreak/>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Pr>
          <w:bCs/>
        </w:rPr>
        <w:t>ę</w:t>
      </w:r>
      <w:r w:rsidRPr="00A73408">
        <w:rPr>
          <w:bCs/>
        </w:rPr>
        <w:t>powaniu, chyba że wykażą̨, że przygotowali te oferty lub wnioski niezależnie od siebie;</w:t>
      </w:r>
    </w:p>
    <w:p w14:paraId="00BD2E0F" w14:textId="77777777" w:rsidR="00890E21" w:rsidRDefault="00890E21" w:rsidP="00890E21">
      <w:pPr>
        <w:pStyle w:val="Akapitzlist"/>
        <w:tabs>
          <w:tab w:val="left" w:pos="142"/>
          <w:tab w:val="left" w:pos="426"/>
        </w:tabs>
        <w:autoSpaceDE w:val="0"/>
        <w:autoSpaceDN w:val="0"/>
        <w:adjustRightInd w:val="0"/>
        <w:spacing w:after="120"/>
        <w:ind w:left="426" w:hanging="426"/>
        <w:jc w:val="both"/>
        <w:rPr>
          <w:bCs/>
        </w:rPr>
      </w:pPr>
      <w:r>
        <w:rPr>
          <w:bCs/>
        </w:rPr>
        <w:t xml:space="preserve">1.6. </w:t>
      </w:r>
      <w:r w:rsidRPr="00A73408">
        <w:rPr>
          <w:bCs/>
        </w:rPr>
        <w:t>jeżeli, w przypadkach, o których</w:t>
      </w:r>
      <w:r>
        <w:rPr>
          <w:bCs/>
        </w:rPr>
        <w:t xml:space="preserve"> mowa w art. 85 ust. 1 </w:t>
      </w:r>
      <w:proofErr w:type="spellStart"/>
      <w:r>
        <w:rPr>
          <w:bCs/>
        </w:rPr>
        <w:t>P</w:t>
      </w:r>
      <w:r w:rsidRPr="00A73408">
        <w:rPr>
          <w:bCs/>
        </w:rPr>
        <w:t>zp</w:t>
      </w:r>
      <w:proofErr w:type="spellEnd"/>
      <w:r w:rsidRPr="00A73408">
        <w:rPr>
          <w:bCs/>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w:t>
      </w:r>
      <w:r>
        <w:rPr>
          <w:bCs/>
        </w:rPr>
        <w:t>ę</w:t>
      </w:r>
      <w:r w:rsidRPr="00A73408">
        <w:rPr>
          <w:bCs/>
        </w:rPr>
        <w:t>powaniu o udzielenie zamówienia.</w:t>
      </w:r>
    </w:p>
    <w:p w14:paraId="749C9B96" w14:textId="77777777" w:rsidR="00890E21" w:rsidRPr="00A73408" w:rsidRDefault="00890E21" w:rsidP="00890E21">
      <w:pPr>
        <w:pStyle w:val="Akapitzlist"/>
        <w:tabs>
          <w:tab w:val="left" w:pos="142"/>
          <w:tab w:val="left" w:pos="426"/>
        </w:tabs>
        <w:autoSpaceDE w:val="0"/>
        <w:autoSpaceDN w:val="0"/>
        <w:adjustRightInd w:val="0"/>
        <w:spacing w:after="120"/>
        <w:ind w:left="426" w:hanging="426"/>
        <w:jc w:val="both"/>
        <w:rPr>
          <w:bCs/>
        </w:rPr>
      </w:pPr>
    </w:p>
    <w:p w14:paraId="3709B4CB"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Pr="00CD6B06">
        <w:rPr>
          <w:bCs/>
        </w:rPr>
        <w:t xml:space="preserve">Zamawiający </w:t>
      </w:r>
      <w:r w:rsidRPr="000A50CB">
        <w:rPr>
          <w:bCs/>
        </w:rPr>
        <w:t xml:space="preserve">wprowadza </w:t>
      </w:r>
      <w:r w:rsidRPr="00CD6B06">
        <w:rPr>
          <w:bCs/>
        </w:rPr>
        <w:t>w tym postępowaniu dodatkow</w:t>
      </w:r>
      <w:r>
        <w:rPr>
          <w:bCs/>
        </w:rPr>
        <w:t>ą</w:t>
      </w:r>
      <w:r w:rsidRPr="00CD6B06">
        <w:rPr>
          <w:bCs/>
        </w:rPr>
        <w:t xml:space="preserve"> podstaw</w:t>
      </w:r>
      <w:r>
        <w:rPr>
          <w:bCs/>
        </w:rPr>
        <w:t xml:space="preserve">ę </w:t>
      </w:r>
      <w:r w:rsidRPr="00CD6B06">
        <w:rPr>
          <w:bCs/>
        </w:rPr>
        <w:t>wykluczenia wskazan</w:t>
      </w:r>
      <w:r>
        <w:rPr>
          <w:bCs/>
        </w:rPr>
        <w:t>ą</w:t>
      </w:r>
      <w:r w:rsidRPr="00CD6B06">
        <w:rPr>
          <w:bCs/>
        </w:rPr>
        <w:t xml:space="preserve"> w art. 109 </w:t>
      </w:r>
      <w:r w:rsidRPr="006A6BAE">
        <w:rPr>
          <w:bCs/>
        </w:rPr>
        <w:t xml:space="preserve">ust. 1 pkt 1, 5, 7 </w:t>
      </w:r>
      <w:r w:rsidRPr="00CD6B06">
        <w:rPr>
          <w:bCs/>
        </w:rPr>
        <w:t xml:space="preserve">ustawy </w:t>
      </w:r>
      <w:proofErr w:type="spellStart"/>
      <w:r w:rsidRPr="00CD6B06">
        <w:rPr>
          <w:bCs/>
        </w:rPr>
        <w:t>Pzp</w:t>
      </w:r>
      <w:proofErr w:type="spellEnd"/>
      <w:r w:rsidRPr="00CD6B06">
        <w:rPr>
          <w:bCs/>
        </w:rPr>
        <w:t>.</w:t>
      </w:r>
      <w:r>
        <w:rPr>
          <w:bCs/>
        </w:rPr>
        <w:t xml:space="preserve"> </w:t>
      </w:r>
    </w:p>
    <w:p w14:paraId="0A6992F6"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Pr>
          <w:bCs/>
        </w:rPr>
        <w:t xml:space="preserve">2.1. Zgodnie z art. 109 ust 4 ustawy </w:t>
      </w:r>
      <w:proofErr w:type="spellStart"/>
      <w:r>
        <w:rPr>
          <w:bCs/>
        </w:rPr>
        <w:t>Pzp</w:t>
      </w:r>
      <w:proofErr w:type="spellEnd"/>
      <w:r>
        <w:rPr>
          <w:bCs/>
        </w:rPr>
        <w:t>, w przypadkach, o których mowa w art. 109 ust. 1 pkt 1, 5 i 7, Zamawiający może nie wykluczać Wykonawcy, jeżeli wykluczenie byłoby w sposób oczywisty nieproporcjonalne, w szczególności gdy kwota zaległych podatków lub składek na ubezpieczenie społeczne jest niewielka.</w:t>
      </w:r>
    </w:p>
    <w:p w14:paraId="0F379839"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p>
    <w:p w14:paraId="62D786AA"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Pr>
          <w:bCs/>
        </w:rPr>
        <w:t>W</w:t>
      </w:r>
      <w:r w:rsidRPr="00CD6B06">
        <w:rPr>
          <w:bCs/>
        </w:rPr>
        <w:t>ykonawcy następuje</w:t>
      </w:r>
      <w:r>
        <w:rPr>
          <w:bCs/>
        </w:rPr>
        <w:t>, zgodnie z</w:t>
      </w:r>
      <w:r w:rsidRPr="00CD6B06">
        <w:rPr>
          <w:bCs/>
        </w:rPr>
        <w:t>:</w:t>
      </w:r>
    </w:p>
    <w:p w14:paraId="01561E4C"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5FD50AB8"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3.1. a</w:t>
      </w:r>
      <w:r w:rsidRPr="00CD6B06">
        <w:rPr>
          <w:bCs/>
        </w:rPr>
        <w:t>rt. 111</w:t>
      </w:r>
      <w:r>
        <w:rPr>
          <w:bCs/>
        </w:rPr>
        <w:t xml:space="preserve"> ustawy </w:t>
      </w:r>
      <w:proofErr w:type="spellStart"/>
      <w:r>
        <w:rPr>
          <w:bCs/>
        </w:rPr>
        <w:t>Pzp</w:t>
      </w:r>
      <w:proofErr w:type="spellEnd"/>
      <w:r>
        <w:rPr>
          <w:bCs/>
        </w:rPr>
        <w:t>:</w:t>
      </w:r>
    </w:p>
    <w:p w14:paraId="0B092F22"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7A61D4B5"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162A2E26"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6B392E2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0BACCA3E"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ED75CD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2711F71B" w14:textId="77777777" w:rsidR="00890E21"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w:t>
      </w:r>
      <w:r>
        <w:rPr>
          <w:bCs/>
        </w:rPr>
        <w:t>nie będące podstawą wykluczenia;</w:t>
      </w:r>
    </w:p>
    <w:p w14:paraId="77418D77"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6) </w:t>
      </w:r>
      <w:r w:rsidRPr="00CD6B06">
        <w:rPr>
          <w:bCs/>
        </w:rPr>
        <w:t>w przypadkach, o których mowa w art. 10</w:t>
      </w:r>
      <w:r>
        <w:rPr>
          <w:bCs/>
        </w:rPr>
        <w:t>9 ust. 1 pkt 5 i 7</w:t>
      </w:r>
      <w:r w:rsidRPr="00CD6B06">
        <w:rPr>
          <w:bCs/>
        </w:rPr>
        <w:t xml:space="preserve">, </w:t>
      </w:r>
      <w:r w:rsidRPr="006A6BAE">
        <w:rPr>
          <w:bCs/>
        </w:rPr>
        <w:t>na okres 3 lat od zaistnienia zdarzenia będącego podstawą wykluczenia</w:t>
      </w:r>
      <w:r>
        <w:rPr>
          <w:bCs/>
        </w:rPr>
        <w:t>.</w:t>
      </w:r>
    </w:p>
    <w:p w14:paraId="28DCF316"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3F665933"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3.2. Zgodnie z a</w:t>
      </w:r>
      <w:r w:rsidRPr="00CD6B06">
        <w:rPr>
          <w:bCs/>
        </w:rPr>
        <w:t>rt.  110</w:t>
      </w:r>
      <w:r>
        <w:rPr>
          <w:bCs/>
        </w:rPr>
        <w:t xml:space="preserve"> ustawy </w:t>
      </w:r>
      <w:proofErr w:type="spellStart"/>
      <w:r>
        <w:rPr>
          <w:bCs/>
        </w:rPr>
        <w:t>Pzp</w:t>
      </w:r>
      <w:proofErr w:type="spellEnd"/>
      <w:r>
        <w:rPr>
          <w:bCs/>
        </w:rPr>
        <w:t>:</w:t>
      </w:r>
    </w:p>
    <w:p w14:paraId="5478DAEF"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3B73E1C2"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 xml:space="preserve">Wykonawca nie podlega wykluczeniu w okolicznościach określonych w art. 108 ust. 1 pkt 1, 2 i 5, </w:t>
      </w:r>
      <w:r>
        <w:rPr>
          <w:bCs/>
        </w:rPr>
        <w:t xml:space="preserve">lub art. 109 ust 1 pkt 5 i 7, </w:t>
      </w:r>
      <w:r w:rsidRPr="00CD6B06">
        <w:rPr>
          <w:bCs/>
        </w:rPr>
        <w:t>jeżeli udowodni zamawiającemu, że spełnił łącznie następujące przesłanki:</w:t>
      </w:r>
    </w:p>
    <w:p w14:paraId="67A8AEA2"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1)</w:t>
      </w:r>
      <w:r w:rsidRPr="00CD6B06">
        <w:rPr>
          <w:bCs/>
        </w:rPr>
        <w:tab/>
        <w:t>naprawił lub zobowiązał się do naprawienia szkody wyrządzonej przestępstwem, wykroczeniem lub swoim nieprawidłowym postępowaniem, w tym poprzez zadośćuczynienie pieniężne;</w:t>
      </w:r>
    </w:p>
    <w:p w14:paraId="4D4070EA"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lastRenderedPageBreak/>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38A8B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64AD1094"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5E61DC0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6B42BF59"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7AB3AC1E"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9DF0597"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5BE65416" w14:textId="77777777" w:rsidR="00890E21" w:rsidRPr="00526724" w:rsidRDefault="00890E21" w:rsidP="00890E21">
      <w:pPr>
        <w:pStyle w:val="Akapitzlist"/>
        <w:tabs>
          <w:tab w:val="left" w:pos="142"/>
          <w:tab w:val="left" w:pos="426"/>
        </w:tabs>
        <w:autoSpaceDE w:val="0"/>
        <w:autoSpaceDN w:val="0"/>
        <w:adjustRightInd w:val="0"/>
        <w:spacing w:after="120"/>
        <w:ind w:left="709" w:hanging="283"/>
        <w:contextualSpacing w:val="0"/>
        <w:jc w:val="both"/>
        <w:rPr>
          <w:bCs/>
        </w:rPr>
      </w:pPr>
      <w:r w:rsidRPr="00CD6B06">
        <w:rPr>
          <w:bCs/>
        </w:rPr>
        <w:t xml:space="preserve">3. </w:t>
      </w:r>
      <w:r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proofErr w:type="spellStart"/>
      <w:r w:rsidRPr="00CD6B06">
        <w:rPr>
          <w:b/>
          <w:bCs/>
          <w:u w:val="single"/>
        </w:rPr>
        <w:t>VIb</w:t>
      </w:r>
      <w:proofErr w:type="spellEnd"/>
      <w:r w:rsidRPr="00CD6B06">
        <w:rPr>
          <w:b/>
          <w:bCs/>
          <w:u w:val="single"/>
        </w:rPr>
        <w:t>. WYKAZ OŚWIADCZEŃ LUB DOKUMENTÓW POTWIERDZAJĄCYCH SPEŁNIANIE WARUNKÓW UDZIAŁU W POSTĘPOWANIU ORAZ BRAK PODSTAW WYKLUCZENIA</w:t>
      </w:r>
    </w:p>
    <w:p w14:paraId="2220A223" w14:textId="066AE5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FC5E98">
        <w:rPr>
          <w:bCs/>
          <w:u w:val="single"/>
        </w:rPr>
        <w:t>a</w:t>
      </w:r>
      <w:r w:rsidRPr="001A7C12">
        <w:rPr>
          <w:bCs/>
          <w:u w:val="single"/>
        </w:rPr>
        <w:t xml:space="preserve"> wraz z ofertą i </w:t>
      </w:r>
      <w:r w:rsidR="00FC5E98">
        <w:rPr>
          <w:bCs/>
          <w:u w:val="single"/>
        </w:rPr>
        <w:t>ich</w:t>
      </w:r>
      <w:r w:rsidRPr="001A7C12">
        <w:rPr>
          <w:bCs/>
          <w:u w:val="single"/>
        </w:rPr>
        <w:t xml:space="preserve"> zakres:</w:t>
      </w:r>
    </w:p>
    <w:p w14:paraId="368C72C8" w14:textId="20523E62"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4326ED">
        <w:rPr>
          <w:bCs/>
        </w:rPr>
        <w:t xml:space="preserve"> oraz spełnienie warunków udziału w postępowaniu</w:t>
      </w:r>
      <w:r w:rsidR="00542CD6">
        <w:rPr>
          <w:bCs/>
        </w:rPr>
        <w:t>,</w:t>
      </w:r>
      <w:r w:rsidRPr="001A7C12">
        <w:rPr>
          <w:bCs/>
        </w:rPr>
        <w:t xml:space="preserve"> złożyli wymagane oświadczenia / dokumenty do oferty. Na podstawie art. 125 ust. 1 ustawy </w:t>
      </w:r>
      <w:proofErr w:type="spellStart"/>
      <w:r w:rsidRPr="001A7C12">
        <w:rPr>
          <w:bCs/>
        </w:rPr>
        <w:t>Pzp</w:t>
      </w:r>
      <w:proofErr w:type="spellEnd"/>
      <w:r w:rsidRPr="001A7C12">
        <w:rPr>
          <w:bCs/>
        </w:rPr>
        <w:t xml:space="preserve"> </w:t>
      </w:r>
      <w:r w:rsidRPr="001A7C12">
        <w:rPr>
          <w:b/>
          <w:bCs/>
        </w:rPr>
        <w:t>w terminie składania ofert</w:t>
      </w:r>
      <w:r w:rsidRPr="001A7C12">
        <w:rPr>
          <w:bCs/>
        </w:rPr>
        <w:t xml:space="preserve"> każdy z wykonawców składa</w:t>
      </w:r>
      <w:r w:rsidR="00AE7B6C" w:rsidRPr="001A7C12">
        <w:rPr>
          <w:bCs/>
        </w:rPr>
        <w:t>:</w:t>
      </w:r>
    </w:p>
    <w:p w14:paraId="2CE9AEB8" w14:textId="122D1800" w:rsidR="00AE7B6C" w:rsidRPr="001A7C12" w:rsidRDefault="00CD6B06" w:rsidP="00AE7B6C">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8289B0D" w14:textId="4AAC3351" w:rsidR="00CD6B06" w:rsidRPr="007F4227" w:rsidRDefault="00AE7B6C" w:rsidP="00AE7B6C">
      <w:pPr>
        <w:pStyle w:val="Akapitzlist"/>
        <w:numPr>
          <w:ilvl w:val="2"/>
          <w:numId w:val="3"/>
        </w:numPr>
        <w:tabs>
          <w:tab w:val="left" w:pos="284"/>
        </w:tabs>
        <w:spacing w:after="120"/>
        <w:contextualSpacing w:val="0"/>
        <w:jc w:val="both"/>
        <w:rPr>
          <w:bCs/>
        </w:rPr>
      </w:pPr>
      <w:r w:rsidRPr="007F4227">
        <w:rPr>
          <w:bCs/>
        </w:rPr>
        <w:t xml:space="preserve"> oświadczenie potwierdzające spełnienie warunków udziału w postępowaniu (przykładowe oświadczenie – </w:t>
      </w:r>
      <w:r w:rsidRPr="007F4227">
        <w:rPr>
          <w:b/>
          <w:bCs/>
        </w:rPr>
        <w:t xml:space="preserve">załącznik nr </w:t>
      </w:r>
      <w:r w:rsidR="007F4227" w:rsidRPr="007F4227">
        <w:rPr>
          <w:b/>
          <w:bCs/>
        </w:rPr>
        <w:t xml:space="preserve">3 </w:t>
      </w:r>
      <w:r w:rsidRPr="007F4227">
        <w:rPr>
          <w:b/>
          <w:bCs/>
        </w:rPr>
        <w:t>do SWZ</w:t>
      </w:r>
      <w:r w:rsidRPr="007F4227">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3C0CB749" w14:textId="0E2FF0B9" w:rsidR="00AE7B6C" w:rsidRPr="007F4227" w:rsidRDefault="00AE7B6C" w:rsidP="00B63068">
      <w:pPr>
        <w:pStyle w:val="Akapitzlist"/>
        <w:numPr>
          <w:ilvl w:val="0"/>
          <w:numId w:val="18"/>
        </w:numPr>
        <w:tabs>
          <w:tab w:val="left" w:pos="284"/>
        </w:tabs>
        <w:spacing w:after="120"/>
        <w:contextualSpacing w:val="0"/>
        <w:jc w:val="both"/>
        <w:rPr>
          <w:bCs/>
        </w:rPr>
      </w:pPr>
      <w:r w:rsidRPr="007F4227">
        <w:rPr>
          <w:bCs/>
        </w:rPr>
        <w:t>w pkt 1a) składa każdy z Wykonawców,</w:t>
      </w:r>
      <w:r w:rsidR="00EE60A3" w:rsidRPr="007F4227">
        <w:rPr>
          <w:bCs/>
        </w:rPr>
        <w:t xml:space="preserve"> oraz </w:t>
      </w:r>
      <w:r w:rsidR="00D80933" w:rsidRPr="007F4227">
        <w:rPr>
          <w:bCs/>
        </w:rPr>
        <w:t>podmiot trzeci na którego potencjał powołuje się Wykonawca</w:t>
      </w:r>
      <w:r w:rsidR="004326ED">
        <w:rPr>
          <w:bCs/>
        </w:rPr>
        <w:t>,</w:t>
      </w:r>
    </w:p>
    <w:p w14:paraId="200D6880" w14:textId="12C68182" w:rsidR="00AE7B6C" w:rsidRPr="007F4227" w:rsidRDefault="006241ED" w:rsidP="00B63068">
      <w:pPr>
        <w:pStyle w:val="Akapitzlist"/>
        <w:numPr>
          <w:ilvl w:val="0"/>
          <w:numId w:val="18"/>
        </w:numPr>
        <w:tabs>
          <w:tab w:val="left" w:pos="284"/>
        </w:tabs>
        <w:spacing w:after="120"/>
        <w:contextualSpacing w:val="0"/>
        <w:jc w:val="both"/>
        <w:rPr>
          <w:bCs/>
          <w:u w:val="single"/>
        </w:rPr>
      </w:pPr>
      <w:r w:rsidRPr="006241ED">
        <w:rPr>
          <w:bCs/>
          <w:u w:val="single"/>
        </w:rPr>
        <w:t>w pkt 1b) składa Wykonawca/Wykonawcy wspólnie ubiegający się o udzielenie zamówienia, który/którzy spełnia/ją dany warunek w postępowaniu oraz podmiot trzeci (jeżeli dotyczy), na którego potencjał powołuje się Wykonawca</w:t>
      </w:r>
      <w:r w:rsidR="004326ED">
        <w:rPr>
          <w:bCs/>
          <w:u w:val="single"/>
        </w:rPr>
        <w:t>.</w:t>
      </w:r>
    </w:p>
    <w:p w14:paraId="0466A8D9" w14:textId="6FE8B4A4" w:rsidR="00AE7B6C" w:rsidRPr="007F4227" w:rsidRDefault="00AE7B6C" w:rsidP="00AE7B6C">
      <w:pPr>
        <w:tabs>
          <w:tab w:val="left" w:pos="284"/>
        </w:tabs>
        <w:spacing w:after="120"/>
        <w:jc w:val="both"/>
        <w:rPr>
          <w:bCs/>
        </w:rPr>
      </w:pPr>
      <w:r w:rsidRPr="001A7C12">
        <w:rPr>
          <w:bCs/>
        </w:rPr>
        <w:t>Oświadczenia te potwierdzają brak podstaw wykluczenia z postępowania</w:t>
      </w:r>
      <w:r w:rsidR="007A223E">
        <w:rPr>
          <w:bCs/>
        </w:rPr>
        <w:t xml:space="preserve"> oraz</w:t>
      </w:r>
      <w:r w:rsidRPr="001A7C12">
        <w:rPr>
          <w:bCs/>
        </w:rPr>
        <w:t xml:space="preserve"> </w:t>
      </w:r>
      <w:r w:rsidRPr="007F4227">
        <w:rPr>
          <w:bCs/>
        </w:rPr>
        <w:t>spełnienie warunków udziału</w:t>
      </w:r>
      <w:r w:rsidR="00D80933" w:rsidRPr="007F4227">
        <w:rPr>
          <w:bCs/>
        </w:rPr>
        <w:t xml:space="preserve"> w postępowaniu</w:t>
      </w:r>
      <w:r w:rsidRPr="007F4227">
        <w:rPr>
          <w:bCs/>
        </w:rPr>
        <w:t>.</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 xml:space="preserve">podmiotowych środków dowodowych oraz innych </w:t>
      </w:r>
      <w:r w:rsidR="00897D42" w:rsidRPr="00897D42">
        <w:rPr>
          <w:bCs/>
        </w:rPr>
        <w:lastRenderedPageBreak/>
        <w:t>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029C3F54" w14:textId="77777777" w:rsidR="00AE50FB" w:rsidRPr="00826313" w:rsidRDefault="00AE50FB" w:rsidP="00AE50FB">
      <w:pPr>
        <w:pStyle w:val="Tekstpodstawowy"/>
        <w:numPr>
          <w:ilvl w:val="1"/>
          <w:numId w:val="3"/>
        </w:numPr>
        <w:tabs>
          <w:tab w:val="left" w:pos="284"/>
        </w:tabs>
        <w:spacing w:before="120"/>
        <w:ind w:left="0" w:firstLine="0"/>
        <w:jc w:val="both"/>
        <w:rPr>
          <w:b/>
        </w:rPr>
      </w:pPr>
      <w:r w:rsidRPr="00826313">
        <w:rPr>
          <w:b/>
        </w:rPr>
        <w:t>Zamawiający przed udzieleniem zamówienia, wezwie wykonawcę, którego oferta została najwyżej oceniona, do złożenia w wyznaczonym terminie, nie krótszym niż 5 dni, aktualnych na dzień złożenia następujących oświadczeń lub dokumentów (</w:t>
      </w:r>
      <w:r w:rsidRPr="00826313">
        <w:rPr>
          <w:b/>
          <w:u w:val="single"/>
        </w:rPr>
        <w:t>poniżej wskazanych dokumentów nie należy składać z ofertą – od pkt 4)</w:t>
      </w:r>
      <w:r w:rsidRPr="00826313">
        <w:rPr>
          <w:b/>
        </w:rPr>
        <w:t>:</w:t>
      </w:r>
    </w:p>
    <w:p w14:paraId="69832637" w14:textId="77777777" w:rsidR="00AE50FB" w:rsidRPr="00826313" w:rsidRDefault="00AE50FB" w:rsidP="00B63068">
      <w:pPr>
        <w:pStyle w:val="Akapitzlist"/>
        <w:numPr>
          <w:ilvl w:val="0"/>
          <w:numId w:val="19"/>
        </w:numPr>
        <w:tabs>
          <w:tab w:val="left" w:pos="284"/>
        </w:tabs>
        <w:spacing w:after="120"/>
        <w:ind w:hanging="928"/>
        <w:jc w:val="both"/>
        <w:rPr>
          <w:bCs/>
        </w:rPr>
      </w:pPr>
      <w:r w:rsidRPr="00826313">
        <w:rPr>
          <w:bCs/>
          <w:u w:val="single"/>
        </w:rPr>
        <w:t>Potwierdzenie spełnienia warunku udziału w postępowaniu</w:t>
      </w:r>
      <w:r w:rsidRPr="00826313">
        <w:rPr>
          <w:bCs/>
        </w:rPr>
        <w:t>:</w:t>
      </w:r>
    </w:p>
    <w:tbl>
      <w:tblPr>
        <w:tblStyle w:val="Tabela-Siatka"/>
        <w:tblW w:w="10490" w:type="dxa"/>
        <w:tblInd w:w="108" w:type="dxa"/>
        <w:tblLook w:val="04A0" w:firstRow="1" w:lastRow="0" w:firstColumn="1" w:lastColumn="0" w:noHBand="0" w:noVBand="1"/>
      </w:tblPr>
      <w:tblGrid>
        <w:gridCol w:w="716"/>
        <w:gridCol w:w="4329"/>
        <w:gridCol w:w="5445"/>
      </w:tblGrid>
      <w:tr w:rsidR="00826313" w:rsidRPr="00412476" w14:paraId="27057FA9" w14:textId="77777777" w:rsidTr="00364A63">
        <w:tc>
          <w:tcPr>
            <w:tcW w:w="716" w:type="dxa"/>
            <w:vMerge w:val="restart"/>
          </w:tcPr>
          <w:p w14:paraId="68DCA3D4" w14:textId="713A3E51" w:rsidR="00826313" w:rsidRPr="00412476" w:rsidRDefault="00826313" w:rsidP="0049435F">
            <w:pPr>
              <w:tabs>
                <w:tab w:val="left" w:pos="851"/>
              </w:tabs>
              <w:spacing w:after="40" w:line="276" w:lineRule="auto"/>
              <w:rPr>
                <w:bCs/>
                <w:color w:val="000000" w:themeColor="text1"/>
              </w:rPr>
            </w:pPr>
          </w:p>
          <w:p w14:paraId="7385F459" w14:textId="77777777" w:rsidR="00826313" w:rsidRPr="00412476" w:rsidRDefault="00826313" w:rsidP="0049435F">
            <w:pPr>
              <w:tabs>
                <w:tab w:val="left" w:pos="851"/>
              </w:tabs>
              <w:spacing w:after="40" w:line="276" w:lineRule="auto"/>
              <w:rPr>
                <w:bCs/>
                <w:color w:val="000000" w:themeColor="text1"/>
              </w:rPr>
            </w:pPr>
          </w:p>
          <w:p w14:paraId="74FBEF98" w14:textId="77777777" w:rsidR="00826313" w:rsidRPr="00412476" w:rsidRDefault="00826313" w:rsidP="0049435F">
            <w:pPr>
              <w:tabs>
                <w:tab w:val="left" w:pos="851"/>
              </w:tabs>
              <w:spacing w:after="40" w:line="276" w:lineRule="auto"/>
              <w:rPr>
                <w:bCs/>
                <w:color w:val="000000" w:themeColor="text1"/>
              </w:rPr>
            </w:pPr>
          </w:p>
          <w:p w14:paraId="00237E67" w14:textId="77777777" w:rsidR="00826313" w:rsidRPr="00412476" w:rsidRDefault="00826313" w:rsidP="0049435F">
            <w:pPr>
              <w:tabs>
                <w:tab w:val="left" w:pos="851"/>
              </w:tabs>
              <w:spacing w:after="40" w:line="276" w:lineRule="auto"/>
              <w:rPr>
                <w:bCs/>
                <w:color w:val="000000" w:themeColor="text1"/>
              </w:rPr>
            </w:pPr>
          </w:p>
          <w:p w14:paraId="6CB4E359" w14:textId="77777777" w:rsidR="00826313" w:rsidRPr="00412476" w:rsidRDefault="00826313" w:rsidP="0049435F">
            <w:pPr>
              <w:tabs>
                <w:tab w:val="left" w:pos="851"/>
              </w:tabs>
              <w:spacing w:after="40" w:line="276" w:lineRule="auto"/>
              <w:rPr>
                <w:bCs/>
                <w:color w:val="000000" w:themeColor="text1"/>
              </w:rPr>
            </w:pPr>
          </w:p>
          <w:p w14:paraId="7282B46F" w14:textId="77777777" w:rsidR="00826313" w:rsidRPr="00412476" w:rsidRDefault="00826313" w:rsidP="0049435F">
            <w:pPr>
              <w:tabs>
                <w:tab w:val="left" w:pos="851"/>
              </w:tabs>
              <w:spacing w:after="40" w:line="276" w:lineRule="auto"/>
              <w:rPr>
                <w:bCs/>
                <w:color w:val="000000" w:themeColor="text1"/>
              </w:rPr>
            </w:pPr>
          </w:p>
          <w:p w14:paraId="1B50EC28" w14:textId="77777777" w:rsidR="00826313" w:rsidRPr="00412476" w:rsidRDefault="00826313" w:rsidP="0049435F">
            <w:pPr>
              <w:tabs>
                <w:tab w:val="left" w:pos="851"/>
              </w:tabs>
              <w:spacing w:after="40" w:line="276" w:lineRule="auto"/>
              <w:rPr>
                <w:bCs/>
                <w:color w:val="000000" w:themeColor="text1"/>
              </w:rPr>
            </w:pPr>
          </w:p>
          <w:p w14:paraId="0A806851" w14:textId="77777777" w:rsidR="00826313" w:rsidRPr="00412476" w:rsidRDefault="00826313" w:rsidP="0049435F">
            <w:pPr>
              <w:tabs>
                <w:tab w:val="left" w:pos="851"/>
              </w:tabs>
              <w:spacing w:after="40" w:line="276" w:lineRule="auto"/>
              <w:rPr>
                <w:bCs/>
                <w:color w:val="000000" w:themeColor="text1"/>
              </w:rPr>
            </w:pPr>
          </w:p>
          <w:p w14:paraId="4678F6C1" w14:textId="5FC18A75" w:rsidR="00826313" w:rsidRPr="00412476" w:rsidRDefault="005B4236" w:rsidP="00E85750">
            <w:pPr>
              <w:tabs>
                <w:tab w:val="left" w:pos="851"/>
              </w:tabs>
              <w:spacing w:after="40" w:line="276" w:lineRule="auto"/>
              <w:rPr>
                <w:bCs/>
                <w:color w:val="000000" w:themeColor="text1"/>
              </w:rPr>
            </w:pPr>
            <w:r>
              <w:rPr>
                <w:bCs/>
                <w:color w:val="000000" w:themeColor="text1"/>
              </w:rPr>
              <w:t>4.</w:t>
            </w:r>
            <w:r w:rsidR="00E85750">
              <w:rPr>
                <w:bCs/>
                <w:color w:val="000000" w:themeColor="text1"/>
              </w:rPr>
              <w:t>1</w:t>
            </w:r>
            <w:r w:rsidR="00B871F3">
              <w:rPr>
                <w:bCs/>
                <w:color w:val="000000" w:themeColor="text1"/>
              </w:rPr>
              <w:t>)</w:t>
            </w:r>
          </w:p>
        </w:tc>
        <w:tc>
          <w:tcPr>
            <w:tcW w:w="4329" w:type="dxa"/>
          </w:tcPr>
          <w:p w14:paraId="299F224E"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7F8E5304" w14:textId="5381E6BE" w:rsidR="00081A4F" w:rsidRPr="00935D04" w:rsidRDefault="00763C03" w:rsidP="004326ED">
            <w:pPr>
              <w:autoSpaceDE w:val="0"/>
              <w:autoSpaceDN w:val="0"/>
              <w:adjustRightInd w:val="0"/>
              <w:spacing w:line="276" w:lineRule="auto"/>
              <w:jc w:val="both"/>
              <w:rPr>
                <w:bCs/>
                <w:color w:val="000000" w:themeColor="text1"/>
              </w:rPr>
            </w:pPr>
            <w:r w:rsidRPr="00763C03">
              <w:rPr>
                <w:bCs/>
                <w:color w:val="000000" w:themeColor="text1"/>
              </w:rPr>
              <w:t xml:space="preserve">Wykonawca spełni warunek w zakresie </w:t>
            </w:r>
            <w:r w:rsidR="00026FA0">
              <w:rPr>
                <w:bCs/>
                <w:color w:val="000000" w:themeColor="text1"/>
              </w:rPr>
              <w:t>sytuacji ekonomicznej lub finansowej, jeżeli wykaże, ze posiada</w:t>
            </w:r>
            <w:r w:rsidR="00826313" w:rsidRPr="00935D04">
              <w:rPr>
                <w:bCs/>
                <w:color w:val="000000" w:themeColor="text1"/>
              </w:rPr>
              <w:t>:</w:t>
            </w:r>
          </w:p>
          <w:p w14:paraId="0EC7EE16" w14:textId="1C6C7149" w:rsidR="00826313" w:rsidRPr="00026FA0" w:rsidRDefault="00026FA0" w:rsidP="00E85750">
            <w:pPr>
              <w:pStyle w:val="Akapitzlist"/>
              <w:numPr>
                <w:ilvl w:val="0"/>
                <w:numId w:val="20"/>
              </w:numPr>
              <w:ind w:left="234" w:hanging="234"/>
              <w:jc w:val="both"/>
              <w:rPr>
                <w:bCs/>
                <w:color w:val="000000" w:themeColor="text1"/>
              </w:rPr>
            </w:pPr>
            <w:r w:rsidRPr="00026FA0">
              <w:rPr>
                <w:bCs/>
                <w:color w:val="000000" w:themeColor="text1"/>
              </w:rPr>
              <w:t xml:space="preserve">ubezpieczenie </w:t>
            </w:r>
            <w:r>
              <w:rPr>
                <w:bCs/>
                <w:color w:val="000000" w:themeColor="text1"/>
              </w:rPr>
              <w:t xml:space="preserve">od </w:t>
            </w:r>
            <w:r w:rsidRPr="00026FA0">
              <w:rPr>
                <w:bCs/>
                <w:color w:val="000000" w:themeColor="text1"/>
              </w:rPr>
              <w:t xml:space="preserve">odpowiedzialności cywilnej w zakresie prowadzonej działalności związanej z przedmiotem zamówienia, na kwotę </w:t>
            </w:r>
            <w:r w:rsidR="00E85750">
              <w:rPr>
                <w:bCs/>
                <w:color w:val="000000" w:themeColor="text1"/>
              </w:rPr>
              <w:t xml:space="preserve"> </w:t>
            </w:r>
            <w:r w:rsidRPr="00026FA0">
              <w:rPr>
                <w:bCs/>
                <w:color w:val="000000" w:themeColor="text1"/>
              </w:rPr>
              <w:t>minimum</w:t>
            </w:r>
            <w:r w:rsidR="00E85750">
              <w:rPr>
                <w:bCs/>
                <w:color w:val="000000" w:themeColor="text1"/>
              </w:rPr>
              <w:t xml:space="preserve">      1 000 000,00</w:t>
            </w:r>
            <w:r w:rsidRPr="00026FA0">
              <w:rPr>
                <w:bCs/>
                <w:color w:val="000000" w:themeColor="text1"/>
              </w:rPr>
              <w:t xml:space="preserve"> zł </w:t>
            </w:r>
          </w:p>
        </w:tc>
      </w:tr>
      <w:tr w:rsidR="00826313" w:rsidRPr="00412476" w14:paraId="45916060" w14:textId="77777777" w:rsidTr="00364A63">
        <w:tc>
          <w:tcPr>
            <w:tcW w:w="716" w:type="dxa"/>
            <w:vMerge/>
          </w:tcPr>
          <w:p w14:paraId="18FF3CAE" w14:textId="77777777" w:rsidR="00826313" w:rsidRPr="00412476" w:rsidRDefault="00826313" w:rsidP="0049435F">
            <w:pPr>
              <w:tabs>
                <w:tab w:val="left" w:pos="851"/>
              </w:tabs>
              <w:spacing w:after="40" w:line="276" w:lineRule="auto"/>
              <w:rPr>
                <w:bCs/>
                <w:color w:val="000000" w:themeColor="text1"/>
              </w:rPr>
            </w:pPr>
          </w:p>
        </w:tc>
        <w:tc>
          <w:tcPr>
            <w:tcW w:w="4329" w:type="dxa"/>
          </w:tcPr>
          <w:p w14:paraId="12C7A13A"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4E030B97" w14:textId="77777777" w:rsidR="006241ED" w:rsidRDefault="00026FA0" w:rsidP="00026FA0">
            <w:pPr>
              <w:tabs>
                <w:tab w:val="left" w:pos="851"/>
              </w:tabs>
              <w:spacing w:after="40" w:line="276" w:lineRule="auto"/>
              <w:jc w:val="both"/>
              <w:rPr>
                <w:rFonts w:eastAsia="Calibri"/>
              </w:rPr>
            </w:pPr>
            <w:r>
              <w:rPr>
                <w:rFonts w:eastAsia="Calibri"/>
              </w:rPr>
              <w:t xml:space="preserve">Kopia dokumentu </w:t>
            </w:r>
            <w:r w:rsidRPr="00026FA0">
              <w:rPr>
                <w:rFonts w:eastAsia="Calibri"/>
              </w:rPr>
              <w:t>potwierdzając</w:t>
            </w:r>
            <w:r>
              <w:rPr>
                <w:rFonts w:eastAsia="Calibri"/>
              </w:rPr>
              <w:t>ego</w:t>
            </w:r>
            <w:r w:rsidRPr="00026FA0">
              <w:rPr>
                <w:rFonts w:eastAsia="Calibri"/>
              </w:rPr>
              <w:t xml:space="preserve">, że </w:t>
            </w:r>
            <w:r>
              <w:rPr>
                <w:rFonts w:eastAsia="Calibri"/>
              </w:rPr>
              <w:t>W</w:t>
            </w:r>
            <w:r w:rsidRPr="00026FA0">
              <w:rPr>
                <w:rFonts w:eastAsia="Calibri"/>
              </w:rPr>
              <w:t>ykonawca jest ubezpieczony od odpowiedzialności cywilnej w zakresie prowadzonej działalności związanej z przedmiotem zamówienia ze wskazaniem sumy gwarancyjnej tego ubezpieczenia.</w:t>
            </w:r>
          </w:p>
          <w:p w14:paraId="5E7EE7D9" w14:textId="2C2B5B57" w:rsidR="00026FA0" w:rsidRPr="00412476" w:rsidRDefault="00026FA0" w:rsidP="00026FA0">
            <w:pPr>
              <w:tabs>
                <w:tab w:val="left" w:pos="851"/>
              </w:tabs>
              <w:spacing w:after="40" w:line="276" w:lineRule="auto"/>
              <w:jc w:val="both"/>
              <w:rPr>
                <w:bCs/>
                <w:color w:val="000000" w:themeColor="text1"/>
              </w:rPr>
            </w:pPr>
            <w:r w:rsidRPr="00026FA0">
              <w:rPr>
                <w:bCs/>
                <w:color w:val="000000" w:themeColor="text1"/>
              </w:rPr>
              <w:t xml:space="preserve">Jeżeli z uzasadnionej przyczyny </w:t>
            </w:r>
            <w:r>
              <w:rPr>
                <w:bCs/>
                <w:color w:val="000000" w:themeColor="text1"/>
              </w:rPr>
              <w:t>W</w:t>
            </w:r>
            <w:r w:rsidRPr="00026FA0">
              <w:rPr>
                <w:bCs/>
                <w:color w:val="000000" w:themeColor="text1"/>
              </w:rPr>
              <w:t xml:space="preserve">ykonawca nie może złożyć wymaganych przez </w:t>
            </w:r>
            <w:r>
              <w:rPr>
                <w:bCs/>
                <w:color w:val="000000" w:themeColor="text1"/>
              </w:rPr>
              <w:t>Z</w:t>
            </w:r>
            <w:r w:rsidRPr="00026FA0">
              <w:rPr>
                <w:bCs/>
                <w:color w:val="000000" w:themeColor="text1"/>
              </w:rPr>
              <w:t xml:space="preserve">amawiającego podmiotowych środków dowodowych, o których mowa w </w:t>
            </w:r>
            <w:r>
              <w:rPr>
                <w:bCs/>
                <w:color w:val="000000" w:themeColor="text1"/>
              </w:rPr>
              <w:t>pkt. 4.</w:t>
            </w:r>
            <w:r w:rsidR="009A6C4B">
              <w:rPr>
                <w:bCs/>
                <w:color w:val="000000" w:themeColor="text1"/>
              </w:rPr>
              <w:t>1</w:t>
            </w:r>
            <w:r>
              <w:rPr>
                <w:bCs/>
                <w:color w:val="000000" w:themeColor="text1"/>
              </w:rPr>
              <w:t>)</w:t>
            </w:r>
            <w:r w:rsidRPr="00026FA0">
              <w:rPr>
                <w:bCs/>
                <w:color w:val="000000" w:themeColor="text1"/>
              </w:rPr>
              <w:t xml:space="preserve">, </w:t>
            </w:r>
            <w:r>
              <w:rPr>
                <w:bCs/>
                <w:color w:val="000000" w:themeColor="text1"/>
              </w:rPr>
              <w:t>W</w:t>
            </w:r>
            <w:r w:rsidRPr="00026FA0">
              <w:rPr>
                <w:bCs/>
                <w:color w:val="000000" w:themeColor="text1"/>
              </w:rPr>
              <w:t>ykonawca składa inne podmiotowe środki dowodo</w:t>
            </w:r>
            <w:r>
              <w:rPr>
                <w:bCs/>
                <w:color w:val="000000" w:themeColor="text1"/>
              </w:rPr>
              <w:t>we, które w wystar</w:t>
            </w:r>
            <w:r w:rsidRPr="00026FA0">
              <w:rPr>
                <w:bCs/>
                <w:color w:val="000000" w:themeColor="text1"/>
              </w:rPr>
              <w:t xml:space="preserve">czający sposób potwierdzają spełnianie opisanego przez </w:t>
            </w:r>
            <w:r>
              <w:rPr>
                <w:bCs/>
                <w:color w:val="000000" w:themeColor="text1"/>
              </w:rPr>
              <w:t>Z</w:t>
            </w:r>
            <w:r w:rsidRPr="00026FA0">
              <w:rPr>
                <w:bCs/>
                <w:color w:val="000000" w:themeColor="text1"/>
              </w:rPr>
              <w:t>amawiającego warunku udziału w postępowaniu dotyczącego sytuacji ekonomicznej lub finansowej.</w:t>
            </w:r>
          </w:p>
        </w:tc>
      </w:tr>
      <w:tr w:rsidR="00364A63" w:rsidRPr="00B9337F" w14:paraId="236DEF0C" w14:textId="77777777" w:rsidTr="00364A63">
        <w:tc>
          <w:tcPr>
            <w:tcW w:w="716" w:type="dxa"/>
            <w:vMerge w:val="restart"/>
          </w:tcPr>
          <w:p w14:paraId="11236976" w14:textId="77777777" w:rsidR="00364A63" w:rsidRPr="00412476" w:rsidRDefault="00364A63" w:rsidP="0019740E">
            <w:pPr>
              <w:tabs>
                <w:tab w:val="left" w:pos="851"/>
              </w:tabs>
              <w:spacing w:after="40" w:line="276" w:lineRule="auto"/>
              <w:rPr>
                <w:bCs/>
                <w:color w:val="000000" w:themeColor="text1"/>
              </w:rPr>
            </w:pPr>
          </w:p>
          <w:p w14:paraId="16919DE6" w14:textId="77777777" w:rsidR="00364A63" w:rsidRPr="00412476" w:rsidRDefault="00364A63" w:rsidP="0019740E">
            <w:pPr>
              <w:tabs>
                <w:tab w:val="left" w:pos="851"/>
              </w:tabs>
              <w:spacing w:after="40" w:line="276" w:lineRule="auto"/>
              <w:rPr>
                <w:bCs/>
                <w:color w:val="000000" w:themeColor="text1"/>
              </w:rPr>
            </w:pPr>
          </w:p>
          <w:p w14:paraId="6B6345B6" w14:textId="77777777" w:rsidR="00364A63" w:rsidRPr="00412476" w:rsidRDefault="00364A63" w:rsidP="0019740E">
            <w:pPr>
              <w:tabs>
                <w:tab w:val="left" w:pos="851"/>
              </w:tabs>
              <w:spacing w:after="40" w:line="276" w:lineRule="auto"/>
              <w:rPr>
                <w:bCs/>
                <w:color w:val="000000" w:themeColor="text1"/>
              </w:rPr>
            </w:pPr>
          </w:p>
          <w:p w14:paraId="5A764A0E" w14:textId="77777777" w:rsidR="00364A63" w:rsidRPr="00412476" w:rsidRDefault="00364A63" w:rsidP="0019740E">
            <w:pPr>
              <w:tabs>
                <w:tab w:val="left" w:pos="851"/>
              </w:tabs>
              <w:spacing w:after="40" w:line="276" w:lineRule="auto"/>
              <w:rPr>
                <w:bCs/>
                <w:color w:val="000000" w:themeColor="text1"/>
              </w:rPr>
            </w:pPr>
          </w:p>
          <w:p w14:paraId="0703ED5B" w14:textId="77777777" w:rsidR="00364A63" w:rsidRPr="00412476" w:rsidRDefault="00364A63" w:rsidP="0019740E">
            <w:pPr>
              <w:tabs>
                <w:tab w:val="left" w:pos="851"/>
              </w:tabs>
              <w:spacing w:after="40" w:line="276" w:lineRule="auto"/>
              <w:rPr>
                <w:bCs/>
                <w:color w:val="000000" w:themeColor="text1"/>
              </w:rPr>
            </w:pPr>
          </w:p>
          <w:p w14:paraId="3CB56F9C" w14:textId="77777777" w:rsidR="00364A63" w:rsidRPr="00412476" w:rsidRDefault="00364A63" w:rsidP="0019740E">
            <w:pPr>
              <w:tabs>
                <w:tab w:val="left" w:pos="851"/>
              </w:tabs>
              <w:spacing w:after="40" w:line="276" w:lineRule="auto"/>
              <w:rPr>
                <w:bCs/>
                <w:color w:val="000000" w:themeColor="text1"/>
              </w:rPr>
            </w:pPr>
          </w:p>
          <w:p w14:paraId="17878C51" w14:textId="77777777" w:rsidR="00364A63" w:rsidRPr="00412476" w:rsidRDefault="00364A63" w:rsidP="0019740E">
            <w:pPr>
              <w:tabs>
                <w:tab w:val="left" w:pos="851"/>
              </w:tabs>
              <w:spacing w:after="40" w:line="276" w:lineRule="auto"/>
              <w:rPr>
                <w:bCs/>
                <w:color w:val="000000" w:themeColor="text1"/>
              </w:rPr>
            </w:pPr>
          </w:p>
          <w:p w14:paraId="461EAE55" w14:textId="77777777" w:rsidR="00364A63" w:rsidRPr="00412476" w:rsidRDefault="00364A63" w:rsidP="0019740E">
            <w:pPr>
              <w:tabs>
                <w:tab w:val="left" w:pos="851"/>
              </w:tabs>
              <w:spacing w:after="40" w:line="276" w:lineRule="auto"/>
              <w:rPr>
                <w:bCs/>
                <w:color w:val="000000" w:themeColor="text1"/>
              </w:rPr>
            </w:pPr>
          </w:p>
          <w:p w14:paraId="2212C17B" w14:textId="77777777" w:rsidR="00364A63" w:rsidRPr="00412476" w:rsidRDefault="00364A63" w:rsidP="0019740E">
            <w:pPr>
              <w:tabs>
                <w:tab w:val="left" w:pos="851"/>
              </w:tabs>
              <w:spacing w:after="40" w:line="276" w:lineRule="auto"/>
              <w:rPr>
                <w:bCs/>
                <w:color w:val="000000" w:themeColor="text1"/>
              </w:rPr>
            </w:pPr>
          </w:p>
          <w:p w14:paraId="449553EA" w14:textId="604122B6"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2</w:t>
            </w:r>
            <w:r>
              <w:rPr>
                <w:bCs/>
                <w:color w:val="000000" w:themeColor="text1"/>
              </w:rPr>
              <w:t>)</w:t>
            </w:r>
          </w:p>
        </w:tc>
        <w:tc>
          <w:tcPr>
            <w:tcW w:w="4329" w:type="dxa"/>
          </w:tcPr>
          <w:p w14:paraId="2FC115BF"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14EDBD92" w14:textId="6B5DBC08" w:rsidR="00081A4F" w:rsidRDefault="00E85750" w:rsidP="00081A4F">
            <w:pPr>
              <w:autoSpaceDE w:val="0"/>
              <w:autoSpaceDN w:val="0"/>
              <w:adjustRightInd w:val="0"/>
              <w:spacing w:line="276" w:lineRule="auto"/>
              <w:jc w:val="both"/>
              <w:rPr>
                <w:bCs/>
                <w:color w:val="000000" w:themeColor="text1"/>
              </w:rPr>
            </w:pPr>
            <w:r w:rsidRPr="00E85750">
              <w:rPr>
                <w:bCs/>
                <w:color w:val="000000" w:themeColor="text1"/>
              </w:rPr>
              <w:t>Wykonawca spełni warunek w zakresie zdolności technicznej lub zawodowej, jeżeli wykaże, że w okresie ostatnich 5 lat przed upływem terminu składania ofert, a jeżeli okres prowadzenia działalności jest krótszy – w tym okresie, wykonał w sposób należyty oraz zgodnie z zasadami sztuki budowlanej co najmniej:</w:t>
            </w:r>
          </w:p>
          <w:p w14:paraId="06037A78" w14:textId="77777777" w:rsidR="00E85750" w:rsidRDefault="00E85750" w:rsidP="00081A4F">
            <w:pPr>
              <w:autoSpaceDE w:val="0"/>
              <w:autoSpaceDN w:val="0"/>
              <w:adjustRightInd w:val="0"/>
              <w:spacing w:line="276" w:lineRule="auto"/>
              <w:jc w:val="both"/>
              <w:rPr>
                <w:bCs/>
                <w:color w:val="000000" w:themeColor="text1"/>
                <w:kern w:val="32"/>
              </w:rPr>
            </w:pPr>
          </w:p>
          <w:p w14:paraId="22E340F3" w14:textId="7BDB943C" w:rsidR="00E85750" w:rsidRPr="00E85750" w:rsidRDefault="00E85750" w:rsidP="002D2A96">
            <w:pPr>
              <w:tabs>
                <w:tab w:val="left" w:pos="376"/>
              </w:tabs>
              <w:autoSpaceDE w:val="0"/>
              <w:autoSpaceDN w:val="0"/>
              <w:adjustRightInd w:val="0"/>
              <w:spacing w:line="276" w:lineRule="auto"/>
              <w:jc w:val="both"/>
              <w:rPr>
                <w:bCs/>
                <w:color w:val="000000" w:themeColor="text1"/>
                <w:kern w:val="32"/>
              </w:rPr>
            </w:pPr>
            <w:r w:rsidRPr="00E85750">
              <w:rPr>
                <w:bCs/>
                <w:color w:val="000000" w:themeColor="text1"/>
                <w:kern w:val="32"/>
              </w:rPr>
              <w:t>a)</w:t>
            </w:r>
            <w:r w:rsidRPr="00E85750">
              <w:rPr>
                <w:bCs/>
                <w:color w:val="000000" w:themeColor="text1"/>
                <w:kern w:val="32"/>
              </w:rPr>
              <w:tab/>
              <w:t>2 roboty budowlane</w:t>
            </w:r>
            <w:r w:rsidR="002D2A96">
              <w:rPr>
                <w:bCs/>
                <w:color w:val="000000" w:themeColor="text1"/>
                <w:kern w:val="32"/>
              </w:rPr>
              <w:t>, które dotyczyły lub swoim zakresem obejmowały budowę/przebudowę sieci wodociągowej wraz z przyłączami</w:t>
            </w:r>
            <w:r w:rsidRPr="00E85750">
              <w:rPr>
                <w:bCs/>
                <w:color w:val="000000" w:themeColor="text1"/>
                <w:kern w:val="32"/>
              </w:rPr>
              <w:t xml:space="preserve">, </w:t>
            </w:r>
            <w:r w:rsidR="002D2A96">
              <w:rPr>
                <w:bCs/>
                <w:color w:val="000000" w:themeColor="text1"/>
                <w:kern w:val="32"/>
              </w:rPr>
              <w:t>każda</w:t>
            </w:r>
            <w:r w:rsidRPr="00E85750">
              <w:rPr>
                <w:bCs/>
                <w:color w:val="000000" w:themeColor="text1"/>
                <w:kern w:val="32"/>
              </w:rPr>
              <w:t xml:space="preserve"> o wartości co najmniej </w:t>
            </w:r>
            <w:r w:rsidR="007E2FBC">
              <w:rPr>
                <w:bCs/>
                <w:color w:val="000000" w:themeColor="text1"/>
                <w:kern w:val="32"/>
              </w:rPr>
              <w:t>5</w:t>
            </w:r>
            <w:r w:rsidR="002D2A96">
              <w:rPr>
                <w:bCs/>
                <w:color w:val="000000" w:themeColor="text1"/>
                <w:kern w:val="32"/>
              </w:rPr>
              <w:t>0</w:t>
            </w:r>
            <w:r w:rsidRPr="00E85750">
              <w:rPr>
                <w:bCs/>
                <w:color w:val="000000" w:themeColor="text1"/>
                <w:kern w:val="32"/>
              </w:rPr>
              <w:t xml:space="preserve">0000,00 zł brutto, </w:t>
            </w:r>
          </w:p>
          <w:p w14:paraId="033F7941" w14:textId="77777777" w:rsidR="00E85750" w:rsidRPr="00E85750" w:rsidRDefault="00E85750" w:rsidP="00E85750">
            <w:pPr>
              <w:autoSpaceDE w:val="0"/>
              <w:autoSpaceDN w:val="0"/>
              <w:adjustRightInd w:val="0"/>
              <w:spacing w:line="276" w:lineRule="auto"/>
              <w:jc w:val="both"/>
              <w:rPr>
                <w:bCs/>
                <w:color w:val="000000" w:themeColor="text1"/>
                <w:kern w:val="32"/>
              </w:rPr>
            </w:pPr>
          </w:p>
          <w:p w14:paraId="283F6762" w14:textId="3067C5A7" w:rsidR="00364A63" w:rsidRPr="00081A4F" w:rsidRDefault="00E85750" w:rsidP="002D2A96">
            <w:pPr>
              <w:tabs>
                <w:tab w:val="left" w:pos="376"/>
              </w:tabs>
              <w:autoSpaceDE w:val="0"/>
              <w:autoSpaceDN w:val="0"/>
              <w:adjustRightInd w:val="0"/>
              <w:spacing w:line="276" w:lineRule="auto"/>
              <w:jc w:val="both"/>
              <w:rPr>
                <w:bCs/>
                <w:color w:val="000000" w:themeColor="text1"/>
                <w:kern w:val="32"/>
              </w:rPr>
            </w:pPr>
            <w:r w:rsidRPr="00E85750">
              <w:rPr>
                <w:bCs/>
                <w:color w:val="000000" w:themeColor="text1"/>
                <w:kern w:val="32"/>
              </w:rPr>
              <w:t>b)</w:t>
            </w:r>
            <w:r w:rsidRPr="00E85750">
              <w:rPr>
                <w:bCs/>
                <w:color w:val="000000" w:themeColor="text1"/>
                <w:kern w:val="32"/>
              </w:rPr>
              <w:tab/>
              <w:t>2 usługi</w:t>
            </w:r>
            <w:r w:rsidR="002D2A96">
              <w:rPr>
                <w:bCs/>
                <w:color w:val="000000" w:themeColor="text1"/>
                <w:kern w:val="32"/>
              </w:rPr>
              <w:t xml:space="preserve"> projektowania</w:t>
            </w:r>
            <w:r w:rsidRPr="00E85750">
              <w:rPr>
                <w:bCs/>
                <w:color w:val="000000" w:themeColor="text1"/>
                <w:kern w:val="32"/>
              </w:rPr>
              <w:t xml:space="preserve">, które polegały na wykonaniu dokumentacji projektowej budowy, </w:t>
            </w:r>
            <w:r w:rsidRPr="00E85750">
              <w:rPr>
                <w:bCs/>
                <w:color w:val="000000" w:themeColor="text1"/>
                <w:kern w:val="32"/>
              </w:rPr>
              <w:lastRenderedPageBreak/>
              <w:t>przebudowy lub remontu</w:t>
            </w:r>
            <w:r w:rsidR="002D2A96">
              <w:rPr>
                <w:bCs/>
                <w:color w:val="000000" w:themeColor="text1"/>
                <w:kern w:val="32"/>
              </w:rPr>
              <w:t>/modernizacji</w:t>
            </w:r>
            <w:r w:rsidRPr="00E85750">
              <w:rPr>
                <w:bCs/>
                <w:color w:val="000000" w:themeColor="text1"/>
                <w:kern w:val="32"/>
              </w:rPr>
              <w:t xml:space="preserve"> </w:t>
            </w:r>
            <w:r w:rsidR="002D2A96">
              <w:rPr>
                <w:bCs/>
                <w:color w:val="000000" w:themeColor="text1"/>
                <w:kern w:val="32"/>
              </w:rPr>
              <w:t>sieci wodociągowej wraz z przyłączami</w:t>
            </w:r>
            <w:r w:rsidRPr="00E85750">
              <w:rPr>
                <w:bCs/>
                <w:color w:val="000000" w:themeColor="text1"/>
                <w:kern w:val="32"/>
              </w:rPr>
              <w:t>, w który</w:t>
            </w:r>
            <w:r w:rsidR="002D2A96">
              <w:rPr>
                <w:bCs/>
                <w:color w:val="000000" w:themeColor="text1"/>
                <w:kern w:val="32"/>
              </w:rPr>
              <w:t>ch</w:t>
            </w:r>
            <w:r w:rsidR="009A6C4B">
              <w:rPr>
                <w:bCs/>
                <w:color w:val="000000" w:themeColor="text1"/>
                <w:kern w:val="32"/>
              </w:rPr>
              <w:t>:</w:t>
            </w:r>
            <w:r w:rsidRPr="00E85750">
              <w:rPr>
                <w:bCs/>
                <w:color w:val="000000" w:themeColor="text1"/>
                <w:kern w:val="32"/>
              </w:rPr>
              <w:t xml:space="preserve"> </w:t>
            </w:r>
            <w:r w:rsidR="009A6C4B">
              <w:rPr>
                <w:bCs/>
                <w:color w:val="000000" w:themeColor="text1"/>
                <w:kern w:val="32"/>
              </w:rPr>
              <w:t>d</w:t>
            </w:r>
            <w:r w:rsidR="002D2A96">
              <w:rPr>
                <w:bCs/>
                <w:color w:val="000000" w:themeColor="text1"/>
                <w:kern w:val="32"/>
              </w:rPr>
              <w:t xml:space="preserve">ługość rurociągu wynosiła min. 2000 </w:t>
            </w:r>
            <w:proofErr w:type="spellStart"/>
            <w:r w:rsidR="002D2A96">
              <w:rPr>
                <w:bCs/>
                <w:color w:val="000000" w:themeColor="text1"/>
                <w:kern w:val="32"/>
              </w:rPr>
              <w:t>mb</w:t>
            </w:r>
            <w:proofErr w:type="spellEnd"/>
            <w:r w:rsidR="002D2A96">
              <w:rPr>
                <w:bCs/>
                <w:color w:val="000000" w:themeColor="text1"/>
                <w:kern w:val="32"/>
              </w:rPr>
              <w:t xml:space="preserve"> oraz zbiorniki na wodę były o łącznej objętości min. 100 m</w:t>
            </w:r>
            <w:r w:rsidR="002D2A96">
              <w:rPr>
                <w:bCs/>
                <w:color w:val="000000" w:themeColor="text1"/>
                <w:kern w:val="32"/>
                <w:vertAlign w:val="superscript"/>
              </w:rPr>
              <w:t>3</w:t>
            </w:r>
            <w:r w:rsidR="002D2A96">
              <w:rPr>
                <w:bCs/>
                <w:color w:val="000000" w:themeColor="text1"/>
                <w:kern w:val="32"/>
              </w:rPr>
              <w:t xml:space="preserve"> oraz</w:t>
            </w:r>
            <w:r w:rsidRPr="00E85750">
              <w:rPr>
                <w:bCs/>
                <w:color w:val="000000" w:themeColor="text1"/>
                <w:kern w:val="32"/>
              </w:rPr>
              <w:t xml:space="preserve"> na podstawie której wydane zostało pozwolenie na budowę.</w:t>
            </w:r>
          </w:p>
        </w:tc>
      </w:tr>
      <w:tr w:rsidR="00364A63" w:rsidRPr="00412476" w14:paraId="657B7736" w14:textId="77777777" w:rsidTr="00364A63">
        <w:tc>
          <w:tcPr>
            <w:tcW w:w="716" w:type="dxa"/>
            <w:vMerge/>
          </w:tcPr>
          <w:p w14:paraId="4B786E09" w14:textId="77777777" w:rsidR="00364A63" w:rsidRPr="00412476" w:rsidRDefault="00364A63" w:rsidP="0019740E">
            <w:pPr>
              <w:tabs>
                <w:tab w:val="left" w:pos="851"/>
              </w:tabs>
              <w:spacing w:after="40" w:line="276" w:lineRule="auto"/>
              <w:rPr>
                <w:bCs/>
                <w:color w:val="000000" w:themeColor="text1"/>
              </w:rPr>
            </w:pPr>
          </w:p>
        </w:tc>
        <w:tc>
          <w:tcPr>
            <w:tcW w:w="4329" w:type="dxa"/>
          </w:tcPr>
          <w:p w14:paraId="66221E77"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735D0A59" w14:textId="77777777" w:rsidR="001D5168" w:rsidRDefault="001D5168" w:rsidP="001D5168">
            <w:pPr>
              <w:tabs>
                <w:tab w:val="left" w:pos="851"/>
              </w:tabs>
              <w:spacing w:after="40" w:line="276" w:lineRule="auto"/>
              <w:jc w:val="both"/>
              <w:rPr>
                <w:bCs/>
                <w:color w:val="000000" w:themeColor="text1"/>
              </w:rPr>
            </w:pPr>
            <w:r>
              <w:rPr>
                <w:bCs/>
                <w:color w:val="000000" w:themeColor="text1"/>
              </w:rPr>
              <w:t>W zakresie doświadczenia W</w:t>
            </w:r>
            <w:r w:rsidRPr="00766D24">
              <w:rPr>
                <w:bCs/>
                <w:color w:val="000000" w:themeColor="text1"/>
              </w:rPr>
              <w:t xml:space="preserve">ykonawca zobowiązany będzie złożyć </w:t>
            </w:r>
            <w:r>
              <w:rPr>
                <w:bCs/>
                <w:color w:val="000000" w:themeColor="text1"/>
              </w:rPr>
              <w:t>wykaz</w:t>
            </w:r>
            <w:r w:rsidRPr="00766D24">
              <w:rPr>
                <w:bCs/>
                <w:color w:val="000000" w:themeColor="text1"/>
              </w:rPr>
              <w:t xml:space="preserve"> robót budowlanych</w:t>
            </w:r>
            <w:r>
              <w:rPr>
                <w:bCs/>
                <w:color w:val="000000" w:themeColor="text1"/>
              </w:rPr>
              <w:t xml:space="preserve"> i usług</w:t>
            </w:r>
            <w:r w:rsidRPr="00766D24">
              <w:rPr>
                <w:bCs/>
                <w:color w:val="000000" w:themeColor="text1"/>
              </w:rPr>
              <w:t xml:space="preserve"> wykonanych nie wcześniej niż w okresie ostatnich 5 lat przed upływem terminu składania </w:t>
            </w:r>
            <w:r>
              <w:rPr>
                <w:bCs/>
                <w:color w:val="000000" w:themeColor="text1"/>
              </w:rPr>
              <w:t>ofert,</w:t>
            </w:r>
            <w:r w:rsidRPr="00766D24">
              <w:rPr>
                <w:bCs/>
                <w:color w:val="000000" w:themeColor="text1"/>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bCs/>
                <w:color w:val="000000" w:themeColor="text1"/>
              </w:rPr>
              <w:t>.</w:t>
            </w:r>
          </w:p>
          <w:p w14:paraId="5362DD8F" w14:textId="77777777" w:rsidR="001D5168" w:rsidRDefault="001D5168" w:rsidP="001D5168">
            <w:pPr>
              <w:tabs>
                <w:tab w:val="left" w:pos="851"/>
              </w:tabs>
              <w:spacing w:after="40" w:line="276" w:lineRule="auto"/>
              <w:jc w:val="both"/>
              <w:rPr>
                <w:bCs/>
                <w:color w:val="000000" w:themeColor="text1"/>
              </w:rPr>
            </w:pPr>
            <w:r>
              <w:rPr>
                <w:bCs/>
                <w:color w:val="000000" w:themeColor="text1"/>
              </w:rPr>
              <w:t>Jeżeli Wykonawca powołuje się na doświadczenie w realizacji robót wykonywanych wspólnie z innymi Wykonawcami, wówczas w wykazie należy wskazać roboty budowlane, w których wykonaniu Wykonawca ten bezpośrednio uczestniczył.</w:t>
            </w:r>
          </w:p>
          <w:p w14:paraId="12DAA014" w14:textId="77777777" w:rsidR="001D5168" w:rsidRPr="00412476" w:rsidRDefault="001D5168" w:rsidP="001D5168">
            <w:pPr>
              <w:tabs>
                <w:tab w:val="left" w:pos="851"/>
              </w:tabs>
              <w:spacing w:after="40" w:line="276" w:lineRule="auto"/>
              <w:jc w:val="both"/>
              <w:rPr>
                <w:color w:val="000000" w:themeColor="text1"/>
              </w:rPr>
            </w:pPr>
            <w:r w:rsidRPr="603F270A">
              <w:rPr>
                <w:color w:val="000000" w:themeColor="text1"/>
              </w:rPr>
              <w:t xml:space="preserve">Wykaz robót </w:t>
            </w:r>
            <w:r>
              <w:rPr>
                <w:color w:val="000000" w:themeColor="text1"/>
              </w:rPr>
              <w:t xml:space="preserve">i usług </w:t>
            </w:r>
            <w:r w:rsidRPr="603F270A">
              <w:rPr>
                <w:color w:val="000000" w:themeColor="text1"/>
              </w:rPr>
              <w:t>– przyg</w:t>
            </w:r>
            <w:r>
              <w:rPr>
                <w:color w:val="000000" w:themeColor="text1"/>
              </w:rPr>
              <w:t>otowany wg Załącznika nr 6 do S</w:t>
            </w:r>
            <w:r w:rsidRPr="603F270A">
              <w:rPr>
                <w:color w:val="000000" w:themeColor="text1"/>
              </w:rPr>
              <w:t>WZ.</w:t>
            </w:r>
          </w:p>
          <w:p w14:paraId="650AAC28" w14:textId="5927BF2B" w:rsidR="00364A63" w:rsidRPr="00C87249" w:rsidRDefault="001D5168" w:rsidP="0019740E">
            <w:pPr>
              <w:tabs>
                <w:tab w:val="left" w:pos="851"/>
              </w:tabs>
              <w:spacing w:after="40" w:line="276" w:lineRule="auto"/>
              <w:jc w:val="both"/>
              <w:rPr>
                <w:bCs/>
                <w:color w:val="000000" w:themeColor="text1"/>
              </w:rPr>
            </w:pPr>
            <w:r w:rsidRPr="603F270A">
              <w:rPr>
                <w:color w:val="000000" w:themeColor="text1"/>
              </w:rPr>
              <w:t>Za wykonaną robotę budowlaną Zamawiający rozumie taka robotę, która została zrealizowana w ramach danej umowy i odebrana przez Zamawiającego/osobę wskazaną przez Klienta/Inwestora, jako wykonaną zgodnie z zasadami sztuki budowlanej i prawidłowo ukończona. Zamawiający zastrzega sobie prawo do ewentualnego sprawdzenia prawdziwości przedstawianych danych, które będą wyszczególnione w ofercie.</w:t>
            </w:r>
          </w:p>
        </w:tc>
      </w:tr>
      <w:tr w:rsidR="00364A63" w:rsidRPr="00B01B8C" w14:paraId="7BA4D1B9" w14:textId="77777777" w:rsidTr="00364A63">
        <w:tc>
          <w:tcPr>
            <w:tcW w:w="716" w:type="dxa"/>
            <w:vMerge w:val="restart"/>
          </w:tcPr>
          <w:p w14:paraId="36E37BAB" w14:textId="77777777" w:rsidR="00364A63" w:rsidRPr="00412476" w:rsidRDefault="00364A63" w:rsidP="0019740E">
            <w:pPr>
              <w:tabs>
                <w:tab w:val="left" w:pos="851"/>
              </w:tabs>
              <w:spacing w:after="40" w:line="276" w:lineRule="auto"/>
              <w:rPr>
                <w:bCs/>
                <w:color w:val="000000" w:themeColor="text1"/>
              </w:rPr>
            </w:pPr>
          </w:p>
          <w:p w14:paraId="500C12C8" w14:textId="77777777" w:rsidR="00364A63" w:rsidRPr="00412476" w:rsidRDefault="00364A63" w:rsidP="0019740E">
            <w:pPr>
              <w:tabs>
                <w:tab w:val="left" w:pos="851"/>
              </w:tabs>
              <w:spacing w:after="40" w:line="276" w:lineRule="auto"/>
              <w:rPr>
                <w:bCs/>
                <w:color w:val="000000" w:themeColor="text1"/>
              </w:rPr>
            </w:pPr>
          </w:p>
          <w:p w14:paraId="7A395D51" w14:textId="77777777" w:rsidR="00364A63" w:rsidRPr="00412476" w:rsidRDefault="00364A63" w:rsidP="0019740E">
            <w:pPr>
              <w:tabs>
                <w:tab w:val="left" w:pos="851"/>
              </w:tabs>
              <w:spacing w:after="40" w:line="276" w:lineRule="auto"/>
              <w:rPr>
                <w:bCs/>
                <w:color w:val="000000" w:themeColor="text1"/>
              </w:rPr>
            </w:pPr>
          </w:p>
          <w:p w14:paraId="05BDE464" w14:textId="77777777" w:rsidR="00364A63" w:rsidRPr="00412476" w:rsidRDefault="00364A63" w:rsidP="0019740E">
            <w:pPr>
              <w:tabs>
                <w:tab w:val="left" w:pos="851"/>
              </w:tabs>
              <w:spacing w:after="40" w:line="276" w:lineRule="auto"/>
              <w:rPr>
                <w:bCs/>
                <w:color w:val="000000" w:themeColor="text1"/>
              </w:rPr>
            </w:pPr>
          </w:p>
          <w:p w14:paraId="60EF7C76" w14:textId="77777777" w:rsidR="00364A63" w:rsidRPr="00412476" w:rsidRDefault="00364A63" w:rsidP="0019740E">
            <w:pPr>
              <w:tabs>
                <w:tab w:val="left" w:pos="851"/>
              </w:tabs>
              <w:spacing w:after="40" w:line="276" w:lineRule="auto"/>
              <w:rPr>
                <w:bCs/>
                <w:color w:val="000000" w:themeColor="text1"/>
              </w:rPr>
            </w:pPr>
          </w:p>
          <w:p w14:paraId="5E86942E" w14:textId="77777777" w:rsidR="00364A63" w:rsidRPr="00412476" w:rsidRDefault="00364A63" w:rsidP="0019740E">
            <w:pPr>
              <w:tabs>
                <w:tab w:val="left" w:pos="851"/>
              </w:tabs>
              <w:spacing w:after="40" w:line="276" w:lineRule="auto"/>
              <w:rPr>
                <w:bCs/>
                <w:color w:val="000000" w:themeColor="text1"/>
              </w:rPr>
            </w:pPr>
          </w:p>
          <w:p w14:paraId="6BEF9654" w14:textId="77777777" w:rsidR="00364A63" w:rsidRPr="00412476" w:rsidRDefault="00364A63" w:rsidP="0019740E">
            <w:pPr>
              <w:tabs>
                <w:tab w:val="left" w:pos="851"/>
              </w:tabs>
              <w:spacing w:after="40" w:line="276" w:lineRule="auto"/>
              <w:rPr>
                <w:bCs/>
                <w:color w:val="000000" w:themeColor="text1"/>
              </w:rPr>
            </w:pPr>
          </w:p>
          <w:p w14:paraId="61670AC0" w14:textId="77777777" w:rsidR="00364A63" w:rsidRPr="00412476" w:rsidRDefault="00364A63" w:rsidP="0019740E">
            <w:pPr>
              <w:tabs>
                <w:tab w:val="left" w:pos="851"/>
              </w:tabs>
              <w:spacing w:after="40" w:line="276" w:lineRule="auto"/>
              <w:rPr>
                <w:bCs/>
                <w:color w:val="000000" w:themeColor="text1"/>
              </w:rPr>
            </w:pPr>
          </w:p>
          <w:p w14:paraId="491459B7" w14:textId="75883311"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3</w:t>
            </w:r>
            <w:r>
              <w:rPr>
                <w:bCs/>
                <w:color w:val="000000" w:themeColor="text1"/>
              </w:rPr>
              <w:t>)</w:t>
            </w:r>
          </w:p>
        </w:tc>
        <w:tc>
          <w:tcPr>
            <w:tcW w:w="4329" w:type="dxa"/>
          </w:tcPr>
          <w:p w14:paraId="2CC2A5E3"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lastRenderedPageBreak/>
              <w:t>Minimalny poziom warunku.</w:t>
            </w:r>
          </w:p>
        </w:tc>
        <w:tc>
          <w:tcPr>
            <w:tcW w:w="5445" w:type="dxa"/>
          </w:tcPr>
          <w:p w14:paraId="63C32A0A" w14:textId="2AD09A65" w:rsidR="00081A4F" w:rsidRDefault="002D2A96" w:rsidP="0019740E">
            <w:pPr>
              <w:autoSpaceDE w:val="0"/>
              <w:autoSpaceDN w:val="0"/>
              <w:adjustRightInd w:val="0"/>
              <w:spacing w:line="276" w:lineRule="auto"/>
              <w:jc w:val="both"/>
              <w:rPr>
                <w:bCs/>
                <w:color w:val="000000" w:themeColor="text1"/>
              </w:rPr>
            </w:pPr>
            <w:r w:rsidRPr="002D2A96">
              <w:rPr>
                <w:bCs/>
                <w:color w:val="000000" w:themeColor="text1"/>
              </w:rPr>
              <w:t xml:space="preserve">Wykonawca spełni warunek w zakresie zdolności technicznej lub zawodowej, jeżeli wykaże, że </w:t>
            </w:r>
            <w:r w:rsidRPr="002D2A96">
              <w:rPr>
                <w:bCs/>
                <w:color w:val="000000" w:themeColor="text1"/>
              </w:rPr>
              <w:lastRenderedPageBreak/>
              <w:t>dysponuje lub będzie dysponował osobami, które będą uczestniczyć w wykonaniu zamówienia i posiadają uprawnienia budowlane do wykonywania samodzielnych funkcji technicznych w budownictwie, wydane na podstawie przepisów obowiązujących w czasie ich wydania (jeżeli dotyczy), w poniżej wskazanej specjalności:</w:t>
            </w:r>
          </w:p>
          <w:p w14:paraId="1FBFCC84" w14:textId="77777777" w:rsidR="002D2A96" w:rsidRPr="00935D04" w:rsidRDefault="002D2A96" w:rsidP="0019740E">
            <w:pPr>
              <w:autoSpaceDE w:val="0"/>
              <w:autoSpaceDN w:val="0"/>
              <w:adjustRightInd w:val="0"/>
              <w:spacing w:line="276" w:lineRule="auto"/>
              <w:jc w:val="both"/>
              <w:rPr>
                <w:bCs/>
                <w:color w:val="000000" w:themeColor="text1"/>
              </w:rPr>
            </w:pPr>
          </w:p>
          <w:p w14:paraId="376EECFB" w14:textId="64DDC8E8" w:rsidR="002D2A96" w:rsidRDefault="002D2A96" w:rsidP="00BF46B8">
            <w:pPr>
              <w:pStyle w:val="Akapitzlist"/>
              <w:widowControl w:val="0"/>
              <w:numPr>
                <w:ilvl w:val="0"/>
                <w:numId w:val="41"/>
              </w:numPr>
              <w:suppressAutoHyphens/>
              <w:spacing w:line="276" w:lineRule="auto"/>
              <w:ind w:left="234" w:hanging="234"/>
              <w:jc w:val="both"/>
              <w:rPr>
                <w:bCs/>
              </w:rPr>
            </w:pPr>
            <w:r w:rsidRPr="00BF46B8">
              <w:rPr>
                <w:bCs/>
              </w:rPr>
              <w:t xml:space="preserve">1 osobę – pełniącą funkcję kierownika robót budowlanych </w:t>
            </w:r>
            <w:r w:rsidR="00BF46B8" w:rsidRPr="00BF46B8">
              <w:rPr>
                <w:bCs/>
              </w:rPr>
              <w:t>w specjalności instalacyjnej w zakresie sieci, instalacji i urządzeń cieplnych, wentylacyjnych, gazowych, wodociągowych i kanalizacyjnych</w:t>
            </w:r>
            <w:r w:rsidRPr="00BF46B8">
              <w:rPr>
                <w:bCs/>
              </w:rPr>
              <w:t xml:space="preserve">, bez ograniczeń oraz posiadającą doświadczenie zawodowe </w:t>
            </w:r>
            <w:r w:rsidR="00BF46B8" w:rsidRPr="00BF46B8">
              <w:rPr>
                <w:bCs/>
              </w:rPr>
              <w:t xml:space="preserve">na stanowisku kierownika budowy/robót przy realizacji co najmniej </w:t>
            </w:r>
            <w:r w:rsidR="00BF46B8">
              <w:rPr>
                <w:bCs/>
              </w:rPr>
              <w:t>dwóch</w:t>
            </w:r>
            <w:r w:rsidR="00BF46B8" w:rsidRPr="00BF46B8">
              <w:rPr>
                <w:bCs/>
              </w:rPr>
              <w:t xml:space="preserve"> inwestycji budowy, modernizacji/przebudowy sieci wodociągowej</w:t>
            </w:r>
            <w:r w:rsidR="00BF46B8">
              <w:rPr>
                <w:bCs/>
              </w:rPr>
              <w:t>,</w:t>
            </w:r>
          </w:p>
          <w:p w14:paraId="348D7DC9" w14:textId="77777777" w:rsidR="00BF46B8" w:rsidRPr="00BF46B8" w:rsidRDefault="00BF46B8" w:rsidP="00BF46B8">
            <w:pPr>
              <w:pStyle w:val="Akapitzlist"/>
              <w:widowControl w:val="0"/>
              <w:suppressAutoHyphens/>
              <w:spacing w:line="276" w:lineRule="auto"/>
              <w:ind w:left="234"/>
              <w:jc w:val="both"/>
              <w:rPr>
                <w:bCs/>
              </w:rPr>
            </w:pPr>
          </w:p>
          <w:p w14:paraId="6E5FF4A1" w14:textId="0A0967A3" w:rsidR="002D2A96" w:rsidRPr="002D2A96" w:rsidRDefault="002D2A96" w:rsidP="002D2A96">
            <w:pPr>
              <w:pStyle w:val="Akapitzlist"/>
              <w:widowControl w:val="0"/>
              <w:numPr>
                <w:ilvl w:val="0"/>
                <w:numId w:val="41"/>
              </w:numPr>
              <w:suppressAutoHyphens/>
              <w:spacing w:line="276" w:lineRule="auto"/>
              <w:ind w:left="234" w:hanging="234"/>
              <w:jc w:val="both"/>
              <w:rPr>
                <w:bCs/>
              </w:rPr>
            </w:pPr>
            <w:r w:rsidRPr="002D2A96">
              <w:rPr>
                <w:bCs/>
              </w:rPr>
              <w:t>1 osoba -</w:t>
            </w:r>
            <w:r w:rsidR="005D6619">
              <w:rPr>
                <w:bCs/>
              </w:rPr>
              <w:t xml:space="preserve"> pełniąca funkcję projektanta</w:t>
            </w:r>
            <w:r w:rsidR="005D6619" w:rsidRPr="002D2A96">
              <w:rPr>
                <w:bCs/>
              </w:rPr>
              <w:t xml:space="preserve"> posiadającą</w:t>
            </w:r>
            <w:r w:rsidR="005D6619">
              <w:rPr>
                <w:bCs/>
              </w:rPr>
              <w:t>:</w:t>
            </w:r>
          </w:p>
          <w:p w14:paraId="437A9290" w14:textId="132EBA54" w:rsidR="00475221" w:rsidRDefault="002D2A96" w:rsidP="005D6619">
            <w:pPr>
              <w:pStyle w:val="Akapitzlist"/>
              <w:widowControl w:val="0"/>
              <w:numPr>
                <w:ilvl w:val="0"/>
                <w:numId w:val="43"/>
              </w:numPr>
              <w:suppressAutoHyphens/>
              <w:spacing w:line="276" w:lineRule="auto"/>
              <w:jc w:val="both"/>
              <w:rPr>
                <w:bCs/>
              </w:rPr>
            </w:pPr>
            <w:r w:rsidRPr="002D2A96">
              <w:rPr>
                <w:bCs/>
              </w:rPr>
              <w:t xml:space="preserve">niezbędne uprawnienia </w:t>
            </w:r>
            <w:r w:rsidR="005D6619">
              <w:rPr>
                <w:bCs/>
              </w:rPr>
              <w:t>budowlane do projektowania bez ograniczeń w specjalności instalacyjnej w zakresie sieci, instalacji i urządzeń cieplnych, wentylacyjnych, gazowych, wodociągowych i kanalizacyjnych lub odpowiadające im ważne uprawnienia budowlane wydane w świetle wcześniej obowiązujących przepisów prawa lub odpowiednie do nich kwalifikacje zawodowe uznawane na zasadach określonych w odrębnych przepisach,</w:t>
            </w:r>
          </w:p>
          <w:p w14:paraId="6189B9AB" w14:textId="7AF99BD3" w:rsidR="005D6619" w:rsidRPr="00170955" w:rsidRDefault="005D6619" w:rsidP="00170955">
            <w:pPr>
              <w:pStyle w:val="Akapitzlist"/>
              <w:widowControl w:val="0"/>
              <w:numPr>
                <w:ilvl w:val="0"/>
                <w:numId w:val="43"/>
              </w:numPr>
              <w:suppressAutoHyphens/>
              <w:spacing w:line="276" w:lineRule="auto"/>
              <w:jc w:val="both"/>
              <w:rPr>
                <w:bCs/>
              </w:rPr>
            </w:pPr>
            <w:r>
              <w:rPr>
                <w:bCs/>
              </w:rPr>
              <w:t>doświadczenie zawodowe w pełnieniu samodzielnych funkcji technicznych w budownictwie na stanowisku projektanta i zaprojekt</w:t>
            </w:r>
            <w:r w:rsidR="00170955">
              <w:rPr>
                <w:bCs/>
              </w:rPr>
              <w:t xml:space="preserve">owanie/udział w zaprojektowaniu co najmniej 2 obiektów tj. budowy/przebudowy </w:t>
            </w:r>
            <w:r w:rsidR="00170955" w:rsidRPr="00170955">
              <w:rPr>
                <w:bCs/>
              </w:rPr>
              <w:t>sieci wodociągowej wraz z przyłączami</w:t>
            </w:r>
            <w:r w:rsidR="00170955">
              <w:rPr>
                <w:bCs/>
              </w:rPr>
              <w:t>.</w:t>
            </w:r>
          </w:p>
        </w:tc>
      </w:tr>
      <w:tr w:rsidR="00364A63" w:rsidRPr="00412476" w14:paraId="13C69625" w14:textId="77777777" w:rsidTr="00364A63">
        <w:tc>
          <w:tcPr>
            <w:tcW w:w="716" w:type="dxa"/>
            <w:vMerge/>
          </w:tcPr>
          <w:p w14:paraId="7D0EA907" w14:textId="50557694" w:rsidR="00364A63" w:rsidRPr="00412476" w:rsidRDefault="00364A63" w:rsidP="0019740E">
            <w:pPr>
              <w:tabs>
                <w:tab w:val="left" w:pos="851"/>
              </w:tabs>
              <w:spacing w:after="40" w:line="276" w:lineRule="auto"/>
              <w:rPr>
                <w:bCs/>
                <w:color w:val="000000" w:themeColor="text1"/>
              </w:rPr>
            </w:pPr>
          </w:p>
        </w:tc>
        <w:tc>
          <w:tcPr>
            <w:tcW w:w="4329" w:type="dxa"/>
          </w:tcPr>
          <w:p w14:paraId="3677774A"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0B9DD743"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skierowanych przez wykonawcę do realizacji zamówienia publicznego, o których mowa powyżej wraz z informacjami na temat ich kwalifikacji zawodowych i doświadczenia, niezbędnych do wykonania zamówienia, a także zakresu wykonywanych przez nie czynności, oraz informacją o podstawie do dysponowania tymi </w:t>
            </w:r>
            <w:r w:rsidRPr="00BF46B8">
              <w:rPr>
                <w:bCs/>
                <w:color w:val="000000" w:themeColor="text1"/>
              </w:rPr>
              <w:lastRenderedPageBreak/>
              <w:t>osobami.</w:t>
            </w:r>
          </w:p>
          <w:p w14:paraId="4157D1C6" w14:textId="220C6CE1"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W zakresie doświadczenia</w:t>
            </w:r>
            <w:r w:rsidR="00170955">
              <w:rPr>
                <w:bCs/>
                <w:color w:val="000000" w:themeColor="text1"/>
              </w:rPr>
              <w:t xml:space="preserve"> wymagane jest wskazanie datą tj. rok zakończenia kierowania inwestycją/usługi projektowania, </w:t>
            </w:r>
            <w:r w:rsidRPr="00BF46B8">
              <w:rPr>
                <w:bCs/>
                <w:color w:val="000000" w:themeColor="text1"/>
              </w:rPr>
              <w:t>nazwa inwestycji, roboty budowlanej</w:t>
            </w:r>
            <w:r>
              <w:rPr>
                <w:bCs/>
                <w:color w:val="000000" w:themeColor="text1"/>
              </w:rPr>
              <w:t>/usługi</w:t>
            </w:r>
            <w:r w:rsidRPr="00BF46B8">
              <w:rPr>
                <w:bCs/>
                <w:color w:val="000000" w:themeColor="text1"/>
              </w:rPr>
              <w:t xml:space="preserve"> oraz nazwa Inwestora/Zamawiającego.</w:t>
            </w:r>
          </w:p>
          <w:p w14:paraId="611767C1"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przygotowany wg Załącznika nr 7 do SWZ. </w:t>
            </w:r>
          </w:p>
          <w:p w14:paraId="59F4343F"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Uprawnienia, o których mowa powyżej, powinny być zgodne z ustawą z dnia 7 lipca 1994r. Prawo budowlane (Dz. U. z 2020r. poz. 1333, ze zm.)</w:t>
            </w:r>
          </w:p>
          <w:p w14:paraId="4E22453A" w14:textId="292DD3D4" w:rsidR="00364A63" w:rsidRPr="00412476"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lub ważne odpowiadające im uprawnienia nadane na podstawie wcześniej obowiązujących przepisów. W przypadku wykonawców zagranicznych, dopuszcza się rów</w:t>
            </w:r>
            <w:r>
              <w:rPr>
                <w:bCs/>
                <w:color w:val="000000" w:themeColor="text1"/>
              </w:rPr>
              <w:t xml:space="preserve">noważne kwalifikacje, zdobyte w </w:t>
            </w:r>
            <w:r w:rsidRPr="00BF46B8">
              <w:rPr>
                <w:bCs/>
                <w:color w:val="000000" w:themeColor="text1"/>
              </w:rPr>
              <w:t>innych państwach, na zasadach określonych w art.12a ustawy z dnia 7 lipca 1994r. Prawo budowlane (Dz. U. z 2020r. poz. 1333, ze zm.), z uwzg</w:t>
            </w:r>
            <w:r>
              <w:rPr>
                <w:bCs/>
                <w:color w:val="000000" w:themeColor="text1"/>
              </w:rPr>
              <w:t xml:space="preserve">lędnieniem postanowień ustawy z </w:t>
            </w:r>
            <w:r w:rsidRPr="00BF46B8">
              <w:rPr>
                <w:bCs/>
                <w:color w:val="000000" w:themeColor="text1"/>
              </w:rPr>
              <w:t>dnia 22.12.2015r. o zasadach uznawania kwalifikacji zawodowych nabytych w państwach członkowskich Un</w:t>
            </w:r>
            <w:r>
              <w:rPr>
                <w:bCs/>
                <w:color w:val="000000" w:themeColor="text1"/>
              </w:rPr>
              <w:t xml:space="preserve">ii Europejskiej (Dz. U. z 2020, </w:t>
            </w:r>
            <w:r w:rsidRPr="00BF46B8">
              <w:rPr>
                <w:bCs/>
                <w:color w:val="000000" w:themeColor="text1"/>
              </w:rPr>
              <w:t>poz. 220, ze zm.).</w:t>
            </w:r>
          </w:p>
        </w:tc>
      </w:tr>
    </w:tbl>
    <w:p w14:paraId="42A86BAC" w14:textId="77777777" w:rsidR="00763C03" w:rsidRDefault="00763C03" w:rsidP="00763C03">
      <w:pPr>
        <w:pStyle w:val="Akapitzlist1"/>
        <w:spacing w:after="120"/>
        <w:ind w:left="0"/>
        <w:rPr>
          <w:iCs/>
        </w:rPr>
      </w:pPr>
    </w:p>
    <w:p w14:paraId="6E02CD53" w14:textId="2228B617" w:rsidR="00763C03" w:rsidRDefault="00763C03" w:rsidP="00763C03">
      <w:pPr>
        <w:pStyle w:val="Akapitzlist1"/>
        <w:spacing w:after="120"/>
        <w:ind w:left="0"/>
        <w:rPr>
          <w:iCs/>
        </w:rPr>
      </w:pPr>
      <w:r>
        <w:rPr>
          <w:iCs/>
        </w:rPr>
        <w:t>4.</w:t>
      </w:r>
      <w:r w:rsidR="00BF46B8">
        <w:rPr>
          <w:iCs/>
        </w:rPr>
        <w:t>4</w:t>
      </w:r>
      <w:r>
        <w:rPr>
          <w:iCs/>
        </w:rPr>
        <w:t>. Wykonawca</w:t>
      </w:r>
      <w:r w:rsidRPr="00935D04">
        <w:rPr>
          <w:iCs/>
        </w:rPr>
        <w:t xml:space="preserve"> może w celu potwierdzenia spełniania warunków, o których mowa w rozdz. </w:t>
      </w:r>
      <w:proofErr w:type="spellStart"/>
      <w:r w:rsidRPr="00935D04">
        <w:rPr>
          <w:iCs/>
        </w:rPr>
        <w:t>VI</w:t>
      </w:r>
      <w:r>
        <w:rPr>
          <w:iCs/>
        </w:rPr>
        <w:t>b</w:t>
      </w:r>
      <w:proofErr w:type="spellEnd"/>
      <w:r w:rsidRPr="00935D04">
        <w:rPr>
          <w:iCs/>
        </w:rPr>
        <w:t xml:space="preserve">. </w:t>
      </w:r>
      <w:r w:rsidR="005B4236">
        <w:rPr>
          <w:iCs/>
        </w:rPr>
        <w:t xml:space="preserve">4.1 </w:t>
      </w:r>
      <w:r w:rsidR="0019740E">
        <w:rPr>
          <w:iCs/>
        </w:rPr>
        <w:t xml:space="preserve">- </w:t>
      </w:r>
      <w:r w:rsidR="005B4236">
        <w:rPr>
          <w:iCs/>
        </w:rPr>
        <w:t>4.</w:t>
      </w:r>
      <w:r w:rsidR="00BF46B8">
        <w:rPr>
          <w:iCs/>
        </w:rPr>
        <w:t>3</w:t>
      </w:r>
      <w:r w:rsidRPr="00935D04">
        <w:rPr>
          <w:iCs/>
        </w:rPr>
        <w:t xml:space="preserve"> </w:t>
      </w:r>
      <w:r>
        <w:rPr>
          <w:iCs/>
        </w:rPr>
        <w:t>niniejszej S</w:t>
      </w:r>
      <w:r w:rsidRPr="00935D04">
        <w:rPr>
          <w:iCs/>
        </w:rPr>
        <w:t xml:space="preserve">WZ w stosownych sytuacjach oraz w odniesieniu do konkretnego zamówienia, lub jego części, polegać na zdolnościach </w:t>
      </w:r>
      <w:r w:rsidR="0049435F">
        <w:rPr>
          <w:iCs/>
        </w:rPr>
        <w:t xml:space="preserve">technicznych lub </w:t>
      </w:r>
      <w:r w:rsidRPr="00935D04">
        <w:rPr>
          <w:iCs/>
        </w:rPr>
        <w:t>zawodowych podmiotów</w:t>
      </w:r>
      <w:r w:rsidR="0049435F">
        <w:rPr>
          <w:iCs/>
        </w:rPr>
        <w:t xml:space="preserve"> udostępniających zasoby</w:t>
      </w:r>
      <w:r w:rsidRPr="00935D04">
        <w:rPr>
          <w:iCs/>
        </w:rPr>
        <w:t xml:space="preserve">, niezależnie od charakteru prawnego łączących go z nim stosunków prawnych (zgodnie z art. </w:t>
      </w:r>
      <w:r w:rsidR="0049435F">
        <w:rPr>
          <w:iCs/>
        </w:rPr>
        <w:t xml:space="preserve">118 </w:t>
      </w:r>
      <w:r w:rsidRPr="00935D04">
        <w:rPr>
          <w:iCs/>
        </w:rPr>
        <w:t xml:space="preserve">ustawy </w:t>
      </w:r>
      <w:proofErr w:type="spellStart"/>
      <w:r w:rsidRPr="00935D04">
        <w:rPr>
          <w:iCs/>
        </w:rPr>
        <w:t>Pzp</w:t>
      </w:r>
      <w:proofErr w:type="spellEnd"/>
      <w:r w:rsidRPr="00935D04">
        <w:rPr>
          <w:iCs/>
        </w:rPr>
        <w:t>).</w:t>
      </w:r>
      <w:r w:rsidR="0049435F">
        <w:rPr>
          <w:iCs/>
        </w:rPr>
        <w:t xml:space="preserve"> Wykonawcy mogą polegać na zdolnościach podmiotów udostępniających zasoby, jeżeli podmioty te wykonają roboty budowlane, do których te zdolności są wymagane.</w:t>
      </w:r>
    </w:p>
    <w:p w14:paraId="53875630" w14:textId="0183A10B" w:rsidR="0049435F" w:rsidRDefault="0049435F" w:rsidP="0049435F">
      <w:pPr>
        <w:spacing w:before="120" w:after="120"/>
        <w:jc w:val="both"/>
        <w:rPr>
          <w:iCs/>
        </w:rPr>
      </w:pPr>
      <w:r>
        <w:rPr>
          <w:iCs/>
        </w:rPr>
        <w:t>4.</w:t>
      </w:r>
      <w:r w:rsidR="00BF46B8">
        <w:rPr>
          <w:iCs/>
        </w:rPr>
        <w:t>5</w:t>
      </w:r>
      <w:r w:rsidR="00763C03">
        <w:rPr>
          <w:iCs/>
        </w:rPr>
        <w:t xml:space="preserve">. </w:t>
      </w:r>
      <w:r>
        <w:rPr>
          <w:iCs/>
        </w:rPr>
        <w:t xml:space="preserve">Wykonawca, który polega na zdolnościach lub sytuacji podmiotów udostępniających zasoby, składa wraz z ofertą, zobowiązanie podmiotu udostępniającego zasoby do oddania mu do </w:t>
      </w:r>
      <w:r w:rsidR="00D43A52">
        <w:rPr>
          <w:iCs/>
        </w:rPr>
        <w:t>dyspozycji</w:t>
      </w:r>
      <w:r>
        <w:rPr>
          <w:iCs/>
        </w:rPr>
        <w:t xml:space="preserve"> na potrzeby realizacji danego zamówienia lub inny podmiotowy</w:t>
      </w:r>
      <w:r w:rsidR="00D43A52">
        <w:rPr>
          <w:iCs/>
        </w:rPr>
        <w:t xml:space="preserve"> środek dowodowy, potwierdzający, że Wykonawca realizując zamówienie, będzie dysponował niezbędnymi zasobami tych podmiotów.</w:t>
      </w:r>
    </w:p>
    <w:p w14:paraId="58E7374C" w14:textId="1F28D498" w:rsidR="00D43A52" w:rsidRDefault="00D43A52" w:rsidP="0049435F">
      <w:pPr>
        <w:spacing w:before="120" w:after="120"/>
        <w:jc w:val="both"/>
        <w:rPr>
          <w:iCs/>
        </w:rPr>
      </w:pPr>
      <w:r>
        <w:rPr>
          <w:iCs/>
        </w:rPr>
        <w:t>4.</w:t>
      </w:r>
      <w:r w:rsidR="00BF46B8">
        <w:rPr>
          <w:iCs/>
        </w:rPr>
        <w:t>6</w:t>
      </w:r>
      <w:r>
        <w:rPr>
          <w:iCs/>
        </w:rPr>
        <w:t xml:space="preserve"> Zobowiązanie podmiotu udostępniającego zasoby, o których mowa w pkt. 4.</w:t>
      </w:r>
      <w:r w:rsidR="00BF46B8">
        <w:rPr>
          <w:iCs/>
        </w:rPr>
        <w:t>5</w:t>
      </w:r>
      <w:r>
        <w:rPr>
          <w:iCs/>
        </w:rPr>
        <w:t xml:space="preserve"> potwierdza, że stosunek łączący Wykonawcę z podmiotami udostępniającymi zasoby gwarantuje rzeczywisty dostęp do tych zasobów oraz określa, w szczególności:</w:t>
      </w:r>
    </w:p>
    <w:p w14:paraId="7A99A178" w14:textId="16825215" w:rsidR="00D43A52" w:rsidRDefault="00D43A52" w:rsidP="0049435F">
      <w:pPr>
        <w:spacing w:before="120" w:after="120"/>
        <w:jc w:val="both"/>
        <w:rPr>
          <w:iCs/>
        </w:rPr>
      </w:pPr>
      <w:r>
        <w:rPr>
          <w:iCs/>
        </w:rPr>
        <w:t>a) zakres dostępnych Wykonawcy zasobów podmiotu udostępniającego zasoby,</w:t>
      </w:r>
    </w:p>
    <w:p w14:paraId="20939F10" w14:textId="13607EA9" w:rsidR="00D43A52" w:rsidRDefault="008642D3" w:rsidP="008642D3">
      <w:pPr>
        <w:tabs>
          <w:tab w:val="left" w:pos="284"/>
        </w:tabs>
        <w:spacing w:before="120" w:after="120"/>
        <w:jc w:val="both"/>
        <w:rPr>
          <w:iCs/>
        </w:rPr>
      </w:pPr>
      <w:r>
        <w:rPr>
          <w:iCs/>
        </w:rPr>
        <w:t xml:space="preserve">b) </w:t>
      </w:r>
      <w:r w:rsidR="00D43A52">
        <w:rPr>
          <w:iCs/>
        </w:rPr>
        <w:t>sposób i okres udostępniania Wykonawcy i wykorzystania przez niego zasobów podmiotu udostępniającego te zasoby przy wykonywaniu zamówienia,</w:t>
      </w:r>
    </w:p>
    <w:p w14:paraId="03845FBE" w14:textId="7CA9FE2B" w:rsidR="00D43A52" w:rsidRDefault="00D43A52" w:rsidP="0049435F">
      <w:pPr>
        <w:spacing w:before="120" w:after="120"/>
        <w:jc w:val="both"/>
        <w:rPr>
          <w:iCs/>
        </w:rPr>
      </w:pPr>
      <w:r>
        <w:rPr>
          <w:iCs/>
        </w:rPr>
        <w:t xml:space="preserve">c) czy i w jakim zakresie podmiot udostępniający zasoby, na zdolnościach którego Wykonawca polega,  zrealizuje roboty budowlane, których wskazane zdolności dotyczą (art. 118 ust 4 pkt 3 ustawy </w:t>
      </w:r>
      <w:proofErr w:type="spellStart"/>
      <w:r>
        <w:rPr>
          <w:iCs/>
        </w:rPr>
        <w:t>Pzp</w:t>
      </w:r>
      <w:proofErr w:type="spellEnd"/>
      <w:r>
        <w:rPr>
          <w:iCs/>
        </w:rPr>
        <w:t>)..</w:t>
      </w:r>
    </w:p>
    <w:p w14:paraId="1A195B3C" w14:textId="62037BAD" w:rsidR="00763C03" w:rsidRDefault="00D43A52" w:rsidP="00D43A52">
      <w:pPr>
        <w:spacing w:before="120" w:after="40"/>
        <w:jc w:val="both"/>
      </w:pPr>
      <w:r>
        <w:lastRenderedPageBreak/>
        <w:t>4.</w:t>
      </w:r>
      <w:r w:rsidR="00BF46B8">
        <w:t>7</w:t>
      </w:r>
      <w:r w:rsidR="00763C03">
        <w:t>. Jeżeli zdolności te</w:t>
      </w:r>
      <w:r w:rsidR="00A05E00">
        <w:t>chniczne lub zawodowe podmiotu udostępniającego zasoby</w:t>
      </w:r>
      <w:r w:rsidR="00763C03">
        <w:t>, nie potwierdzają spełnienia przez Wykonawcę warunków udziału w postępowaniu</w:t>
      </w:r>
      <w:r w:rsidR="00A05E00">
        <w:t xml:space="preserve"> lub zachodzą wobec tego podmiotu podstawy wykluczenia</w:t>
      </w:r>
      <w:r w:rsidR="00763C03">
        <w:t>, Zamawiający żąda, aby Wykonawca w terminie określonym przez Zamawiającego:</w:t>
      </w:r>
    </w:p>
    <w:p w14:paraId="59CDC810" w14:textId="77777777" w:rsidR="00763C03" w:rsidRDefault="00763C03" w:rsidP="00B63068">
      <w:pPr>
        <w:pStyle w:val="Akapitzlist1"/>
        <w:numPr>
          <w:ilvl w:val="0"/>
          <w:numId w:val="21"/>
        </w:numPr>
        <w:spacing w:after="120"/>
        <w:ind w:left="709" w:hanging="283"/>
      </w:pPr>
      <w:r>
        <w:t>zastąpił ten podmiot innym podmiotem lub podmiotami lub</w:t>
      </w:r>
    </w:p>
    <w:p w14:paraId="468101A7" w14:textId="77E7E30C" w:rsidR="00763C03" w:rsidRDefault="00A05E00" w:rsidP="00B63068">
      <w:pPr>
        <w:pStyle w:val="Akapitzlist1"/>
        <w:numPr>
          <w:ilvl w:val="0"/>
          <w:numId w:val="21"/>
        </w:numPr>
        <w:spacing w:after="120"/>
        <w:ind w:left="709" w:hanging="283"/>
        <w:rPr>
          <w:u w:val="single"/>
        </w:rPr>
      </w:pPr>
      <w:r>
        <w:t>wykazał, że samodzielnie spełni</w:t>
      </w:r>
      <w:r w:rsidR="008642D3">
        <w:t>a</w:t>
      </w:r>
      <w:r>
        <w:t xml:space="preserve"> warunki udziału w postępowaniu.</w:t>
      </w:r>
    </w:p>
    <w:p w14:paraId="5E293676" w14:textId="05203321" w:rsidR="00763C03" w:rsidRDefault="00A05E00" w:rsidP="00A05E00">
      <w:pPr>
        <w:spacing w:after="120"/>
        <w:jc w:val="both"/>
        <w:rPr>
          <w:b/>
          <w:bCs/>
        </w:rPr>
      </w:pPr>
      <w:r>
        <w:rPr>
          <w:u w:val="single"/>
        </w:rPr>
        <w:t>4.</w:t>
      </w:r>
      <w:r w:rsidR="00BF46B8">
        <w:rPr>
          <w:u w:val="single"/>
        </w:rPr>
        <w:t>8</w:t>
      </w:r>
      <w:r w:rsidR="00763C03" w:rsidRPr="603F270A">
        <w:rPr>
          <w:u w:val="single"/>
        </w:rPr>
        <w:t xml:space="preserve">. </w:t>
      </w:r>
      <w:r>
        <w:rPr>
          <w:u w:val="single"/>
        </w:rPr>
        <w:t>W</w:t>
      </w:r>
      <w:r w:rsidR="00763C03" w:rsidRPr="603F270A">
        <w:rPr>
          <w:u w:val="single"/>
        </w:rPr>
        <w:t xml:space="preserve">ykonawca </w:t>
      </w:r>
      <w:r>
        <w:rPr>
          <w:u w:val="single"/>
        </w:rPr>
        <w:t xml:space="preserve">nie może, po upływie terminu składania ofert, </w:t>
      </w:r>
      <w:r w:rsidR="00763C03" w:rsidRPr="603F270A">
        <w:rPr>
          <w:u w:val="single"/>
        </w:rPr>
        <w:t>powo</w:t>
      </w:r>
      <w:r>
        <w:rPr>
          <w:u w:val="single"/>
        </w:rPr>
        <w:t xml:space="preserve">ływać </w:t>
      </w:r>
      <w:r w:rsidR="00763C03" w:rsidRPr="603F270A">
        <w:rPr>
          <w:u w:val="single"/>
        </w:rPr>
        <w:t xml:space="preserve">się </w:t>
      </w:r>
      <w:r>
        <w:rPr>
          <w:u w:val="single"/>
        </w:rPr>
        <w:t>na zdolności lub sytuację podmiotów udostępniających zasoby, jeżeli na etapie składania ofert nie polegał on w danym zakresie na zdolnościach lub sytuacji podmiotów udostępniających zasoby.</w:t>
      </w:r>
    </w:p>
    <w:p w14:paraId="6E1B420D" w14:textId="3F563C80" w:rsidR="00763C03" w:rsidRPr="00EB7525" w:rsidRDefault="00BF46B8" w:rsidP="00BF46B8">
      <w:pPr>
        <w:pStyle w:val="Akapitzlist1"/>
        <w:tabs>
          <w:tab w:val="left" w:pos="284"/>
          <w:tab w:val="left" w:pos="426"/>
        </w:tabs>
        <w:spacing w:after="120"/>
        <w:ind w:left="0"/>
        <w:rPr>
          <w:bCs/>
          <w:color w:val="000000"/>
        </w:rPr>
      </w:pPr>
      <w:r>
        <w:rPr>
          <w:b/>
        </w:rPr>
        <w:t>4.9</w:t>
      </w:r>
      <w:r w:rsidR="0019740E">
        <w:rPr>
          <w:b/>
        </w:rPr>
        <w:t xml:space="preserve">. </w:t>
      </w:r>
      <w:r w:rsidR="00763C03">
        <w:rPr>
          <w:b/>
        </w:rPr>
        <w:t>Spełnianie warunków udziału przez Wykonawców wspólnie ubiegających się o udzielenie zamówienia, konsorcjum.</w:t>
      </w:r>
    </w:p>
    <w:p w14:paraId="26C1F039" w14:textId="5DF6D5E8" w:rsidR="00763C03" w:rsidRDefault="00763C03" w:rsidP="00763C03">
      <w:pPr>
        <w:pStyle w:val="Akapitzlist1"/>
        <w:spacing w:after="120"/>
        <w:ind w:left="0"/>
      </w:pPr>
      <w:r>
        <w:rPr>
          <w:bCs/>
          <w:color w:val="000000"/>
        </w:rPr>
        <w:t xml:space="preserve">W przypadku wspólnego ubiegania się o zamówienie przez Wykonawców, konsorcjum Wykonawców dokumenty wymienione w pkt </w:t>
      </w:r>
      <w:proofErr w:type="spellStart"/>
      <w:r>
        <w:rPr>
          <w:bCs/>
          <w:color w:val="000000"/>
        </w:rPr>
        <w:t>VI</w:t>
      </w:r>
      <w:r w:rsidR="00A05E00">
        <w:rPr>
          <w:bCs/>
          <w:color w:val="000000"/>
        </w:rPr>
        <w:t>b</w:t>
      </w:r>
      <w:proofErr w:type="spellEnd"/>
      <w:r>
        <w:rPr>
          <w:bCs/>
          <w:color w:val="000000"/>
        </w:rPr>
        <w:t xml:space="preserve"> </w:t>
      </w:r>
      <w:proofErr w:type="spellStart"/>
      <w:r>
        <w:rPr>
          <w:bCs/>
          <w:color w:val="000000"/>
        </w:rPr>
        <w:t>ppkt</w:t>
      </w:r>
      <w:proofErr w:type="spellEnd"/>
      <w:r>
        <w:rPr>
          <w:bCs/>
          <w:color w:val="000000"/>
        </w:rPr>
        <w:t xml:space="preserve"> </w:t>
      </w:r>
      <w:r w:rsidR="00A05E00">
        <w:rPr>
          <w:bCs/>
          <w:color w:val="000000"/>
        </w:rPr>
        <w:t>4</w:t>
      </w:r>
      <w:r>
        <w:rPr>
          <w:bCs/>
          <w:color w:val="000000"/>
        </w:rPr>
        <w:t>.</w:t>
      </w:r>
      <w:r w:rsidR="005B4236">
        <w:rPr>
          <w:bCs/>
          <w:color w:val="000000"/>
        </w:rPr>
        <w:t>1</w:t>
      </w:r>
      <w:r w:rsidR="0019740E">
        <w:rPr>
          <w:bCs/>
          <w:color w:val="000000"/>
        </w:rPr>
        <w:t>. – 4.</w:t>
      </w:r>
      <w:r w:rsidR="00BF46B8">
        <w:rPr>
          <w:bCs/>
          <w:color w:val="000000"/>
        </w:rPr>
        <w:t>3</w:t>
      </w:r>
      <w:r w:rsidR="0019740E">
        <w:rPr>
          <w:bCs/>
          <w:color w:val="000000"/>
        </w:rPr>
        <w:t>.</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79298C27" w14:textId="77777777" w:rsidR="00763C03" w:rsidRDefault="00763C03" w:rsidP="00B63068">
      <w:pPr>
        <w:pStyle w:val="Akapitzlist"/>
        <w:widowControl w:val="0"/>
        <w:numPr>
          <w:ilvl w:val="0"/>
          <w:numId w:val="22"/>
        </w:numPr>
        <w:suppressAutoHyphens/>
        <w:jc w:val="both"/>
      </w:pPr>
      <w:r>
        <w:t xml:space="preserve">przez jednego Wykonawcę – </w:t>
      </w:r>
      <w:r w:rsidRPr="00F80A0D">
        <w:t>w zakresie posiadania</w:t>
      </w:r>
      <w:r>
        <w:t xml:space="preserve"> osoby do realizacji zamówienia i/lub doświadczenia,</w:t>
      </w:r>
    </w:p>
    <w:p w14:paraId="49F29F04" w14:textId="77777777" w:rsidR="00763C03" w:rsidRDefault="00763C03" w:rsidP="00763C03">
      <w:pPr>
        <w:pStyle w:val="Akapitzlist"/>
        <w:ind w:left="420"/>
      </w:pPr>
      <w:r>
        <w:t>lub</w:t>
      </w:r>
    </w:p>
    <w:p w14:paraId="7BCB3730" w14:textId="5FC4E3F5" w:rsidR="00763C03" w:rsidRPr="0006044B" w:rsidRDefault="00763C03" w:rsidP="00B63068">
      <w:pPr>
        <w:pStyle w:val="Akapitzlist"/>
        <w:widowControl w:val="0"/>
        <w:numPr>
          <w:ilvl w:val="0"/>
          <w:numId w:val="22"/>
        </w:numPr>
        <w:suppressAutoHyphens/>
        <w:jc w:val="both"/>
      </w:pPr>
      <w:r w:rsidRPr="004663B7">
        <w:t xml:space="preserve">łącznie przez 2 lub więcej Wykonawców/łącznie przez wszystkich Wykonawców wspólnie ubiegających się o udzielenie zamówienia (np. doświadczenie </w:t>
      </w:r>
      <w:r>
        <w:t xml:space="preserve">– wykaz wykonany </w:t>
      </w:r>
      <w:r w:rsidR="00BF46B8">
        <w:t>robót budowlanych</w:t>
      </w:r>
      <w:r>
        <w:t xml:space="preserve"> </w:t>
      </w:r>
      <w:r w:rsidRPr="004663B7">
        <w:t xml:space="preserve">wykazuje jeden z Wykonawców, </w:t>
      </w:r>
      <w:r w:rsidR="00BF46B8">
        <w:t>osoby wymagane</w:t>
      </w:r>
      <w:r>
        <w:t xml:space="preserve"> na spełnienie warunku udziału</w:t>
      </w:r>
      <w:r w:rsidRPr="004663B7">
        <w:t xml:space="preserve"> inni Wykonawcy</w:t>
      </w:r>
      <w:r>
        <w:t xml:space="preserve">). </w:t>
      </w:r>
    </w:p>
    <w:p w14:paraId="55638003" w14:textId="45453DDE" w:rsidR="006241ED" w:rsidRDefault="006241ED" w:rsidP="006241ED">
      <w:pPr>
        <w:tabs>
          <w:tab w:val="left" w:pos="426"/>
          <w:tab w:val="left" w:pos="567"/>
        </w:tabs>
        <w:autoSpaceDE w:val="0"/>
        <w:autoSpaceDN w:val="0"/>
        <w:adjustRightInd w:val="0"/>
        <w:spacing w:before="120" w:after="120"/>
        <w:ind w:left="60"/>
        <w:jc w:val="both"/>
        <w:rPr>
          <w:bCs/>
          <w:u w:val="single"/>
        </w:rPr>
      </w:pPr>
      <w:r w:rsidRPr="006241ED">
        <w:rPr>
          <w:bCs/>
          <w:u w:val="single"/>
        </w:rPr>
        <w:t xml:space="preserve">Ponadto, zgodnie z art. 117 ust 4 ustawy </w:t>
      </w:r>
      <w:proofErr w:type="spellStart"/>
      <w:r w:rsidRPr="006241ED">
        <w:rPr>
          <w:bCs/>
          <w:u w:val="single"/>
        </w:rPr>
        <w:t>Pzp</w:t>
      </w:r>
      <w:proofErr w:type="spellEnd"/>
      <w:r w:rsidRPr="006241ED">
        <w:rPr>
          <w:bCs/>
          <w:u w:val="single"/>
        </w:rPr>
        <w:t xml:space="preserve">, Wykonawcy wspólnie ubiegający się o udzielenie zamówienia, dołączają do oferty oświadczenie, z którego wynika, które </w:t>
      </w:r>
      <w:r w:rsidR="00BF46B8">
        <w:rPr>
          <w:bCs/>
          <w:u w:val="single"/>
        </w:rPr>
        <w:t>roboty budowlane</w:t>
      </w:r>
      <w:r w:rsidRPr="006241ED">
        <w:rPr>
          <w:bCs/>
          <w:u w:val="single"/>
        </w:rPr>
        <w:t xml:space="preserve"> wykonają poszczególni Wykonawcy (oświadczenie wg wzoru Wykonawcy).</w:t>
      </w:r>
    </w:p>
    <w:p w14:paraId="4AC02B3D" w14:textId="77777777" w:rsidR="00B02C32" w:rsidRPr="006241ED" w:rsidRDefault="00B02C32" w:rsidP="006241ED">
      <w:pPr>
        <w:tabs>
          <w:tab w:val="left" w:pos="426"/>
          <w:tab w:val="left" w:pos="567"/>
        </w:tabs>
        <w:autoSpaceDE w:val="0"/>
        <w:autoSpaceDN w:val="0"/>
        <w:adjustRightInd w:val="0"/>
        <w:spacing w:before="120" w:after="120"/>
        <w:ind w:left="60"/>
        <w:jc w:val="both"/>
        <w:rPr>
          <w:bCs/>
          <w:u w:val="single"/>
        </w:rPr>
      </w:pPr>
    </w:p>
    <w:p w14:paraId="5E77C525" w14:textId="01D7DE30" w:rsidR="00B02C32" w:rsidRPr="00B63068" w:rsidRDefault="00B02C32" w:rsidP="00B02C32">
      <w:pPr>
        <w:pStyle w:val="Tekstpodstawowy"/>
        <w:tabs>
          <w:tab w:val="left" w:pos="284"/>
        </w:tabs>
        <w:spacing w:before="120"/>
        <w:jc w:val="both"/>
        <w:rPr>
          <w:u w:val="single"/>
        </w:rPr>
      </w:pPr>
      <w:r w:rsidRPr="00B02C32">
        <w:rPr>
          <w:b/>
        </w:rPr>
        <w:t>5.</w:t>
      </w:r>
      <w:r w:rsidRPr="00B02C32">
        <w:t xml:space="preserve"> </w:t>
      </w:r>
      <w:r w:rsidRPr="00B63068">
        <w:rPr>
          <w:u w:val="single"/>
        </w:rPr>
        <w:t>Dokumenty potwierdzające niepodleganie wykluczeniu</w:t>
      </w:r>
      <w:r w:rsidR="00B63068" w:rsidRPr="00B63068">
        <w:rPr>
          <w:u w:val="single"/>
        </w:rPr>
        <w:t xml:space="preserve"> (składa Wykonawca, każdy z Wykonawców konsorcjum, wspólnie składających ofertę, podmiot udostępniający zasoby Wykonawcy celem spełnienia warunków udziału w postępowaniu</w:t>
      </w:r>
      <w:r w:rsidRPr="00B63068">
        <w:rPr>
          <w:u w:val="single"/>
        </w:rPr>
        <w:t>:</w:t>
      </w:r>
    </w:p>
    <w:p w14:paraId="25077AD1" w14:textId="77777777" w:rsidR="00710D5E" w:rsidRPr="006179D6" w:rsidRDefault="00710D5E" w:rsidP="00710D5E">
      <w:pPr>
        <w:pStyle w:val="Tekstpodstawowy"/>
        <w:tabs>
          <w:tab w:val="left" w:pos="284"/>
        </w:tabs>
        <w:spacing w:before="120"/>
        <w:jc w:val="both"/>
      </w:pPr>
      <w:r>
        <w:t xml:space="preserve">a)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1.</w:t>
      </w:r>
    </w:p>
    <w:p w14:paraId="2AFF65B7" w14:textId="77777777" w:rsidR="00710D5E" w:rsidRPr="00B63068" w:rsidRDefault="00710D5E" w:rsidP="00710D5E">
      <w:pPr>
        <w:pStyle w:val="Tekstpodstawowy"/>
        <w:tabs>
          <w:tab w:val="left" w:pos="284"/>
        </w:tabs>
        <w:spacing w:before="120"/>
        <w:jc w:val="both"/>
      </w:pPr>
      <w:r>
        <w:t xml:space="preserve">b)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5 i 7.</w:t>
      </w:r>
    </w:p>
    <w:p w14:paraId="22EDE364" w14:textId="77777777" w:rsidR="00710D5E" w:rsidRPr="00685633" w:rsidRDefault="00710D5E" w:rsidP="00710D5E">
      <w:pPr>
        <w:pStyle w:val="Tekstpodstawowy"/>
        <w:tabs>
          <w:tab w:val="left" w:pos="284"/>
        </w:tabs>
        <w:spacing w:before="120"/>
        <w:jc w:val="both"/>
      </w:pPr>
      <w:r w:rsidRPr="00685633">
        <w:t xml:space="preserve">Zgodnie z art. 109 ust 3 ustawy </w:t>
      </w:r>
      <w:proofErr w:type="spellStart"/>
      <w:r w:rsidRPr="00685633">
        <w:t>Pzp</w:t>
      </w:r>
      <w:proofErr w:type="spellEnd"/>
      <w:r w:rsidRPr="00685633">
        <w:t>, Zamawiający może nie wykluczać Wykonawcy, jeżeli wykluczenie byłoby w spos</w:t>
      </w:r>
      <w:r>
        <w:t xml:space="preserve">ób oczywisty nieproporcjonalne i </w:t>
      </w:r>
      <w:r w:rsidRPr="00685633">
        <w:t>jest wystarczając</w:t>
      </w:r>
      <w:r>
        <w:t>e</w:t>
      </w:r>
      <w:r w:rsidRPr="00685633">
        <w:t xml:space="preserve"> do wykonania zamówienia.</w:t>
      </w:r>
    </w:p>
    <w:p w14:paraId="2F72B433" w14:textId="77777777" w:rsidR="00B02C32" w:rsidRDefault="00B02C32" w:rsidP="00B02C32">
      <w:pPr>
        <w:pStyle w:val="Tekstpodstawowy"/>
        <w:tabs>
          <w:tab w:val="left" w:pos="284"/>
          <w:tab w:val="left" w:pos="426"/>
        </w:tabs>
        <w:jc w:val="both"/>
        <w:rPr>
          <w:b/>
        </w:rPr>
      </w:pPr>
    </w:p>
    <w:p w14:paraId="5F330D85" w14:textId="51738674" w:rsidR="00AE50FB" w:rsidRPr="007964C5" w:rsidRDefault="00B63068" w:rsidP="00B02C32">
      <w:pPr>
        <w:pStyle w:val="Tekstpodstawowy"/>
        <w:tabs>
          <w:tab w:val="left" w:pos="284"/>
          <w:tab w:val="left" w:pos="426"/>
        </w:tabs>
        <w:jc w:val="both"/>
        <w:rPr>
          <w:u w:val="single"/>
        </w:rPr>
      </w:pPr>
      <w:r w:rsidRPr="00B63068">
        <w:t>6.</w:t>
      </w:r>
      <w:r>
        <w:rPr>
          <w:u w:val="single"/>
        </w:rPr>
        <w:t xml:space="preserve"> </w:t>
      </w:r>
      <w:r w:rsidR="00B02C32">
        <w:rPr>
          <w:u w:val="single"/>
        </w:rPr>
        <w:t xml:space="preserve"> </w:t>
      </w:r>
      <w:r w:rsidR="00AE50FB" w:rsidRPr="007964C5">
        <w:rPr>
          <w:u w:val="single"/>
        </w:rPr>
        <w:t xml:space="preserve">Forma składanych </w:t>
      </w:r>
      <w:r w:rsidR="007964C5" w:rsidRPr="007964C5">
        <w:rPr>
          <w:u w:val="single"/>
        </w:rPr>
        <w:t>podmiotowych środków dowodowych (</w:t>
      </w:r>
      <w:r w:rsidR="00AE50FB" w:rsidRPr="007964C5">
        <w:rPr>
          <w:u w:val="single"/>
        </w:rPr>
        <w:t>dokumentów i oświadczeń</w:t>
      </w:r>
      <w:r w:rsidR="007964C5" w:rsidRPr="007964C5">
        <w:rPr>
          <w:u w:val="single"/>
        </w:rPr>
        <w:t>)</w:t>
      </w:r>
    </w:p>
    <w:p w14:paraId="449A9576" w14:textId="66564AEC" w:rsidR="00AE50FB" w:rsidRPr="007964C5" w:rsidRDefault="007964C5" w:rsidP="00AE50FB">
      <w:pPr>
        <w:autoSpaceDE w:val="0"/>
        <w:autoSpaceDN w:val="0"/>
        <w:adjustRightInd w:val="0"/>
        <w:jc w:val="both"/>
        <w:rPr>
          <w:lang w:eastAsia="en-US"/>
        </w:rPr>
      </w:pPr>
      <w:r w:rsidRPr="007964C5">
        <w:rPr>
          <w:lang w:eastAsia="en-US"/>
        </w:rPr>
        <w:t>Podmiotowe środki dowodowe</w:t>
      </w:r>
      <w:r w:rsidR="00AE50FB" w:rsidRPr="007964C5">
        <w:rPr>
          <w:lang w:eastAsia="en-US"/>
        </w:rPr>
        <w:t xml:space="preserve">, składane przez Wykonawcę i inne podmioty, na zdolnościach, których polega Wykonawca, składane są </w:t>
      </w:r>
      <w:r w:rsidRPr="007964C5">
        <w:rPr>
          <w:lang w:eastAsia="en-US"/>
        </w:rPr>
        <w:t>zgodnie z</w:t>
      </w:r>
      <w:r w:rsidR="00AE50FB" w:rsidRPr="007964C5">
        <w:rPr>
          <w:lang w:eastAsia="en-US"/>
        </w:rPr>
        <w:t xml:space="preserve"> </w:t>
      </w:r>
      <w:r w:rsidRPr="007964C5">
        <w:rPr>
          <w:lang w:eastAsia="en-US"/>
        </w:rPr>
        <w:t>Rozporządzeniem Ministra Rozwoju, Pracy i Technologii z dnia 23 grudnia 2020 r. w sprawie podmiotowych środków dowodowych oraz innych dokumentów lub oświadczeń, jakich może żądać zamawiający od wykonawców (Dz. U. z 2020 r., poz. 2415 ze zmianami)</w:t>
      </w:r>
      <w:r w:rsidR="00B5365C">
        <w:rPr>
          <w:lang w:eastAsia="en-US"/>
        </w:rPr>
        <w:t>.</w:t>
      </w:r>
    </w:p>
    <w:p w14:paraId="7964AA27" w14:textId="77777777" w:rsidR="00AE50FB" w:rsidRPr="007964C5" w:rsidRDefault="00AE50FB" w:rsidP="00AE50FB">
      <w:pPr>
        <w:autoSpaceDE w:val="0"/>
        <w:autoSpaceDN w:val="0"/>
        <w:adjustRightInd w:val="0"/>
        <w:jc w:val="both"/>
        <w:rPr>
          <w:bCs/>
        </w:rPr>
      </w:pPr>
      <w:r w:rsidRPr="007964C5">
        <w:rPr>
          <w:bCs/>
        </w:rPr>
        <w:t xml:space="preserve">Dokumenty sporządzone w języku obcym są składane wraz z tłumaczeniem na język polski. </w:t>
      </w:r>
    </w:p>
    <w:p w14:paraId="749A7902" w14:textId="1D39F1C8" w:rsidR="00EA2886" w:rsidRDefault="00EA2886" w:rsidP="00C0352C">
      <w:pPr>
        <w:pStyle w:val="Akapitzlist"/>
        <w:tabs>
          <w:tab w:val="left" w:pos="284"/>
        </w:tabs>
        <w:spacing w:after="120"/>
        <w:ind w:left="0"/>
        <w:contextualSpacing w:val="0"/>
        <w:jc w:val="both"/>
        <w:rPr>
          <w:bCs/>
        </w:rPr>
      </w:pPr>
    </w:p>
    <w:p w14:paraId="10E7129B" w14:textId="537CE0DA" w:rsidR="00A05E00" w:rsidRDefault="00B63068" w:rsidP="00C0352C">
      <w:pPr>
        <w:pStyle w:val="Akapitzlist"/>
        <w:tabs>
          <w:tab w:val="left" w:pos="284"/>
        </w:tabs>
        <w:spacing w:after="120"/>
        <w:ind w:left="0"/>
        <w:contextualSpacing w:val="0"/>
        <w:jc w:val="both"/>
        <w:rPr>
          <w:b/>
          <w:bCs/>
          <w:u w:val="single"/>
        </w:rPr>
      </w:pPr>
      <w:r>
        <w:rPr>
          <w:bCs/>
          <w:u w:val="single"/>
        </w:rPr>
        <w:lastRenderedPageBreak/>
        <w:t>7</w:t>
      </w:r>
      <w:r w:rsidR="0054281D" w:rsidRPr="0054281D">
        <w:rPr>
          <w:bCs/>
          <w:u w:val="single"/>
        </w:rPr>
        <w:t xml:space="preserve">. </w:t>
      </w:r>
      <w:r w:rsidR="006241ED" w:rsidRPr="006241ED">
        <w:rPr>
          <w:b/>
          <w:bCs/>
          <w:u w:val="single"/>
        </w:rPr>
        <w:t xml:space="preserve">W zakresie uzupełniania, wyjaśniania podmiotowych środków dowodowych art. 128 ustawy </w:t>
      </w:r>
      <w:proofErr w:type="spellStart"/>
      <w:r w:rsidR="006241ED" w:rsidRPr="006241ED">
        <w:rPr>
          <w:b/>
          <w:bCs/>
          <w:u w:val="single"/>
        </w:rPr>
        <w:t>Pzp</w:t>
      </w:r>
      <w:proofErr w:type="spellEnd"/>
      <w:r w:rsidR="006241ED" w:rsidRPr="006241ED">
        <w:rPr>
          <w:b/>
          <w:bCs/>
          <w:u w:val="single"/>
        </w:rPr>
        <w:t xml:space="preserve"> stosuje się odpowiednio.</w:t>
      </w:r>
    </w:p>
    <w:p w14:paraId="547424F6" w14:textId="6DA1068A" w:rsidR="006241ED" w:rsidRDefault="006241ED" w:rsidP="00C0352C">
      <w:pPr>
        <w:pStyle w:val="Akapitzlist"/>
        <w:tabs>
          <w:tab w:val="left" w:pos="284"/>
        </w:tabs>
        <w:spacing w:after="120"/>
        <w:ind w:left="0"/>
        <w:contextualSpacing w:val="0"/>
        <w:jc w:val="both"/>
        <w:rPr>
          <w:b/>
          <w:bCs/>
          <w:u w:val="single"/>
        </w:rPr>
      </w:pPr>
    </w:p>
    <w:p w14:paraId="627D4822" w14:textId="1B933281" w:rsidR="00447877" w:rsidRPr="00447877" w:rsidRDefault="00B63068" w:rsidP="00447877">
      <w:pPr>
        <w:tabs>
          <w:tab w:val="left" w:pos="284"/>
        </w:tabs>
        <w:spacing w:after="120"/>
        <w:jc w:val="both"/>
        <w:rPr>
          <w:bCs/>
          <w:lang w:eastAsia="en-US"/>
        </w:rPr>
      </w:pPr>
      <w:r>
        <w:rPr>
          <w:bCs/>
          <w:lang w:eastAsia="en-US"/>
        </w:rPr>
        <w:t>8</w:t>
      </w:r>
      <w:r w:rsidR="00447877" w:rsidRPr="00447877">
        <w:rPr>
          <w:bCs/>
          <w:lang w:eastAsia="en-US"/>
        </w:rPr>
        <w:t xml:space="preserve">. Zgodnie z art. 127 ustawy </w:t>
      </w:r>
      <w:proofErr w:type="spellStart"/>
      <w:r w:rsidR="00447877" w:rsidRPr="00447877">
        <w:rPr>
          <w:bCs/>
          <w:lang w:eastAsia="en-US"/>
        </w:rPr>
        <w:t>Pzp</w:t>
      </w:r>
      <w:proofErr w:type="spellEnd"/>
      <w:r w:rsidR="00447877" w:rsidRPr="00447877">
        <w:rPr>
          <w:bCs/>
          <w:lang w:eastAsia="en-US"/>
        </w:rPr>
        <w:t>,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a Wykonawca wskaże te środki (w oświadczeniu, Formularzu oferty) oraz potwierdzi ich prawidłowość i aktualność.</w:t>
      </w:r>
    </w:p>
    <w:p w14:paraId="04A15071" w14:textId="77777777" w:rsidR="00E34EF7" w:rsidRDefault="00E34EF7" w:rsidP="00C0352C">
      <w:pPr>
        <w:pStyle w:val="Akapitzlist"/>
        <w:tabs>
          <w:tab w:val="left" w:pos="284"/>
        </w:tabs>
        <w:spacing w:after="120"/>
        <w:ind w:left="0"/>
        <w:contextualSpacing w:val="0"/>
        <w:jc w:val="both"/>
        <w:rPr>
          <w:bCs/>
          <w:u w:val="single"/>
        </w:rPr>
      </w:pPr>
    </w:p>
    <w:p w14:paraId="433D6E7E" w14:textId="77777777" w:rsidR="00710D5E" w:rsidRPr="00EA6D40" w:rsidRDefault="00710D5E" w:rsidP="00710D5E">
      <w:pPr>
        <w:tabs>
          <w:tab w:val="left" w:pos="284"/>
        </w:tabs>
        <w:spacing w:after="120"/>
        <w:jc w:val="both"/>
        <w:rPr>
          <w:b/>
          <w:bCs/>
          <w:lang w:eastAsia="en-US"/>
        </w:rPr>
      </w:pPr>
      <w:r w:rsidRPr="00EA6D40">
        <w:rPr>
          <w:b/>
          <w:bCs/>
          <w:lang w:eastAsia="en-US"/>
        </w:rPr>
        <w:t>9. Przedmiotowe środki dowodowe.</w:t>
      </w:r>
    </w:p>
    <w:p w14:paraId="26C49ECF" w14:textId="77777777" w:rsidR="00710D5E" w:rsidRDefault="00710D5E" w:rsidP="00710D5E">
      <w:pPr>
        <w:pStyle w:val="Akapitzlist"/>
        <w:tabs>
          <w:tab w:val="left" w:pos="284"/>
        </w:tabs>
        <w:spacing w:after="120"/>
        <w:ind w:left="0"/>
        <w:contextualSpacing w:val="0"/>
        <w:jc w:val="both"/>
        <w:rPr>
          <w:bCs/>
        </w:rPr>
      </w:pPr>
      <w:r>
        <w:rPr>
          <w:bCs/>
        </w:rPr>
        <w:t>W przedmiotowym postępowaniu Zamawiający nie wymaga złożenia przedmiotowych środków dowodowych.</w:t>
      </w:r>
    </w:p>
    <w:p w14:paraId="3155CA44" w14:textId="77777777" w:rsidR="00710D5E" w:rsidRPr="008642D3" w:rsidRDefault="00710D5E" w:rsidP="00C0352C">
      <w:pPr>
        <w:pStyle w:val="Akapitzlist"/>
        <w:tabs>
          <w:tab w:val="left" w:pos="284"/>
        </w:tabs>
        <w:spacing w:after="120"/>
        <w:ind w:left="0"/>
        <w:contextualSpacing w:val="0"/>
        <w:jc w:val="both"/>
        <w:rPr>
          <w:bCs/>
          <w:u w:val="single"/>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0AAD8284" w14:textId="4BB452A9" w:rsidR="009F03C6" w:rsidRPr="009F03C6" w:rsidRDefault="009F03C6" w:rsidP="009F03C6">
      <w:pPr>
        <w:autoSpaceDE w:val="0"/>
        <w:autoSpaceDN w:val="0"/>
        <w:adjustRightInd w:val="0"/>
        <w:spacing w:after="142"/>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D014EAD" w14:textId="19194FA3" w:rsidR="009F03C6" w:rsidRDefault="00061436" w:rsidP="009F03C6">
      <w:pPr>
        <w:autoSpaceDE w:val="0"/>
        <w:autoSpaceDN w:val="0"/>
        <w:adjustRightInd w:val="0"/>
        <w:spacing w:after="142"/>
        <w:jc w:val="both"/>
        <w:rPr>
          <w:color w:val="000000"/>
        </w:rPr>
      </w:pPr>
      <w:hyperlink r:id="rId13" w:history="1">
        <w:r w:rsidR="009F03C6" w:rsidRPr="00F63841">
          <w:rPr>
            <w:rStyle w:val="Hipercze"/>
          </w:rPr>
          <w:t>https://www.uzp.gov.pl/e-zamowienia2/miniportal</w:t>
        </w:r>
      </w:hyperlink>
      <w:r w:rsidR="009F03C6">
        <w:rPr>
          <w:color w:val="000000"/>
        </w:rPr>
        <w:t xml:space="preserve"> </w:t>
      </w:r>
    </w:p>
    <w:p w14:paraId="7B10EF30" w14:textId="4015924F" w:rsidR="009E25E5" w:rsidRPr="009E25E5" w:rsidRDefault="009E25E5" w:rsidP="009F03C6">
      <w:pPr>
        <w:autoSpaceDE w:val="0"/>
        <w:autoSpaceDN w:val="0"/>
        <w:adjustRightInd w:val="0"/>
        <w:spacing w:after="142"/>
        <w:jc w:val="both"/>
        <w:rPr>
          <w:b/>
          <w:color w:val="000000"/>
        </w:rPr>
      </w:pPr>
      <w:r w:rsidRPr="009E25E5">
        <w:rPr>
          <w:b/>
          <w:color w:val="000000"/>
        </w:rPr>
        <w:t>A. Informacje ogólne</w:t>
      </w:r>
    </w:p>
    <w:p w14:paraId="7C27D4CA" w14:textId="5CCB36B9" w:rsidR="005E5A25" w:rsidRPr="005E5A25" w:rsidRDefault="005E5A25" w:rsidP="005E5A25">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proofErr w:type="spellStart"/>
      <w:r w:rsidRPr="005E5A25">
        <w:rPr>
          <w:color w:val="000000"/>
        </w:rPr>
        <w:t>miniPortalu</w:t>
      </w:r>
      <w:proofErr w:type="spellEnd"/>
      <w:r w:rsidR="00777F2F">
        <w:rPr>
          <w:color w:val="000000"/>
        </w:rPr>
        <w:t>, który jest dostępny pod adresem:</w:t>
      </w:r>
      <w:r>
        <w:rPr>
          <w:color w:val="000000"/>
        </w:rPr>
        <w:t xml:space="preserve"> </w:t>
      </w:r>
      <w:hyperlink r:id="rId14" w:history="1">
        <w:r w:rsidR="00340099" w:rsidRPr="006D56B3">
          <w:rPr>
            <w:rStyle w:val="Hipercze"/>
          </w:rPr>
          <w:t>https://miniportal.uzp.gov.pl/</w:t>
        </w:r>
      </w:hyperlink>
      <w:r w:rsidRPr="005E5A25">
        <w:rPr>
          <w:color w:val="000000"/>
        </w:rPr>
        <w:t>,</w:t>
      </w:r>
      <w:r>
        <w:rPr>
          <w:color w:val="000000"/>
        </w:rPr>
        <w:t xml:space="preserve"> </w:t>
      </w:r>
      <w:proofErr w:type="spellStart"/>
      <w:r w:rsidRPr="005E5A25">
        <w:rPr>
          <w:color w:val="000000"/>
        </w:rPr>
        <w:t>ePUAPu</w:t>
      </w:r>
      <w:proofErr w:type="spellEnd"/>
      <w:r w:rsidR="00777F2F">
        <w:rPr>
          <w:color w:val="000000"/>
        </w:rPr>
        <w:t xml:space="preserve"> dostępnego pod adresem</w:t>
      </w:r>
      <w:r>
        <w:rPr>
          <w:color w:val="000000"/>
        </w:rPr>
        <w:t xml:space="preserve"> </w:t>
      </w:r>
      <w:hyperlink r:id="rId15" w:history="1">
        <w:r w:rsidR="006A7AE5" w:rsidRPr="003777B5">
          <w:rPr>
            <w:rStyle w:val="Hipercze"/>
          </w:rPr>
          <w:t>https://epuap.gov.pl/wps/portal</w:t>
        </w:r>
      </w:hyperlink>
      <w:r w:rsidR="006A7AE5">
        <w:rPr>
          <w:color w:val="000000"/>
        </w:rPr>
        <w:t xml:space="preserve"> </w:t>
      </w:r>
    </w:p>
    <w:p w14:paraId="1F1B344F" w14:textId="6B44A3F8" w:rsidR="005E5A25" w:rsidRPr="005E5A25" w:rsidRDefault="005E5A25" w:rsidP="005E5A25">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sidRPr="005E5A25">
        <w:rPr>
          <w:color w:val="000000"/>
        </w:rPr>
        <w:t>.</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71B275F7" w14:textId="4A869D8F" w:rsidR="005E5A25" w:rsidRPr="005E5A25" w:rsidRDefault="005E5A25" w:rsidP="005E5A25">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w:t>
      </w:r>
      <w:r w:rsidR="00777F2F">
        <w:rPr>
          <w:color w:val="000000"/>
        </w:rPr>
        <w:t>dokumentów</w:t>
      </w:r>
      <w:r>
        <w:rPr>
          <w:color w:val="000000"/>
        </w:rPr>
        <w:t xml:space="preserve"> elek</w:t>
      </w:r>
      <w:r w:rsidRPr="005E5A25">
        <w:rPr>
          <w:color w:val="000000"/>
        </w:rPr>
        <w:t>troniczn</w:t>
      </w:r>
      <w:r w:rsidR="00777F2F">
        <w:rPr>
          <w:color w:val="000000"/>
        </w:rPr>
        <w:t xml:space="preserve">ych, elektronicznych kopii dokumentów i oświadczeń oraz informacji </w:t>
      </w:r>
      <w:r w:rsidRPr="005E5A25">
        <w:rPr>
          <w:color w:val="000000"/>
        </w:rPr>
        <w:t>przekazywan</w:t>
      </w:r>
      <w:r w:rsidR="00777F2F">
        <w:rPr>
          <w:color w:val="000000"/>
        </w:rPr>
        <w:t>ych</w:t>
      </w:r>
      <w:r>
        <w:rPr>
          <w:color w:val="000000"/>
        </w:rPr>
        <w:t xml:space="preserve">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sidR="00777F2F">
        <w:rPr>
          <w:color w:val="000000"/>
        </w:rPr>
        <w:t xml:space="preserve"> </w:t>
      </w:r>
      <w:r w:rsidR="00777F2F" w:rsidRPr="005E5A25">
        <w:rPr>
          <w:color w:val="000000"/>
        </w:rPr>
        <w:t>dostępnym</w:t>
      </w:r>
      <w:r w:rsidR="00777F2F">
        <w:rPr>
          <w:color w:val="000000"/>
        </w:rPr>
        <w:t xml:space="preserve"> </w:t>
      </w:r>
      <w:r w:rsidR="00777F2F" w:rsidRPr="005E5A25">
        <w:rPr>
          <w:color w:val="000000"/>
        </w:rPr>
        <w:t>pod</w:t>
      </w:r>
      <w:r w:rsidR="00777F2F">
        <w:rPr>
          <w:color w:val="000000"/>
        </w:rPr>
        <w:t xml:space="preserve"> </w:t>
      </w:r>
      <w:r w:rsidR="00777F2F" w:rsidRPr="005E5A25">
        <w:rPr>
          <w:color w:val="000000"/>
        </w:rPr>
        <w:t>adresem</w:t>
      </w:r>
      <w:r w:rsidR="00777F2F">
        <w:rPr>
          <w:color w:val="000000"/>
        </w:rPr>
        <w:t xml:space="preserve"> </w:t>
      </w:r>
      <w:hyperlink r:id="rId16" w:history="1">
        <w:r w:rsidR="00777F2F" w:rsidRPr="00D97681">
          <w:rPr>
            <w:rStyle w:val="Hipercze"/>
          </w:rPr>
          <w:t>https://miniportal.uzp.gov.pl/WarunkiUslugi.aspx</w:t>
        </w:r>
      </w:hyperlink>
      <w:r w:rsidRPr="005E5A25">
        <w:rPr>
          <w:color w:val="000000"/>
        </w:rPr>
        <w:t>.</w:t>
      </w:r>
    </w:p>
    <w:p w14:paraId="66647891" w14:textId="02BE7376" w:rsidR="005E5A25" w:rsidRPr="005E5A25" w:rsidRDefault="005E5A25" w:rsidP="005E5A25">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sidRPr="005E5A25">
        <w:rPr>
          <w:color w:val="000000"/>
        </w:rPr>
        <w:t>,</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563BFAA0" w14:textId="41C7E873" w:rsidR="005E5A25" w:rsidRDefault="005E5A25" w:rsidP="005E5A25">
      <w:pPr>
        <w:autoSpaceDE w:val="0"/>
        <w:autoSpaceDN w:val="0"/>
        <w:adjustRightInd w:val="0"/>
        <w:spacing w:after="142"/>
        <w:jc w:val="both"/>
        <w:rPr>
          <w:color w:val="000000"/>
        </w:rPr>
      </w:pPr>
      <w:r w:rsidRPr="005E5A25">
        <w:rPr>
          <w:color w:val="000000"/>
        </w:rPr>
        <w:lastRenderedPageBreak/>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sidR="00777F2F">
        <w:rPr>
          <w:color w:val="000000"/>
        </w:rPr>
        <w:t>, zmiany</w:t>
      </w:r>
      <w:r>
        <w:rPr>
          <w:color w:val="000000"/>
        </w:rPr>
        <w:t xml:space="preserve">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36D41F91" w14:textId="3AF4DDBA" w:rsidR="005E5A25" w:rsidRDefault="005E5A25" w:rsidP="005E5A25">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t>
      </w:r>
      <w:r w:rsidR="00777F2F">
        <w:rPr>
          <w:color w:val="000000"/>
        </w:rPr>
        <w:t xml:space="preserve">wniosków, zawiadomień, dokumentów elektronicznych, </w:t>
      </w:r>
      <w:r w:rsidRPr="005E5A25">
        <w:rPr>
          <w:color w:val="000000"/>
        </w:rPr>
        <w:t>oświadczenia</w:t>
      </w:r>
      <w:r w:rsidR="00777F2F">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proofErr w:type="spellStart"/>
      <w:r w:rsidRPr="005E5A25">
        <w:rPr>
          <w:color w:val="000000"/>
        </w:rPr>
        <w:t>pzp</w:t>
      </w:r>
      <w:proofErr w:type="spellEnd"/>
      <w:r w:rsidRPr="005E5A25">
        <w:rPr>
          <w:color w:val="000000"/>
        </w:rPr>
        <w:t>,</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sidR="00777F2F">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sidR="0007034C">
        <w:rPr>
          <w:color w:val="000000"/>
        </w:rPr>
        <w:t xml:space="preserve"> </w:t>
      </w:r>
      <w:r w:rsidRPr="005E5A25">
        <w:rPr>
          <w:color w:val="000000"/>
        </w:rPr>
        <w:t>na</w:t>
      </w:r>
      <w:r w:rsidR="0007034C">
        <w:rPr>
          <w:color w:val="000000"/>
        </w:rPr>
        <w:t xml:space="preserve"> </w:t>
      </w:r>
      <w:proofErr w:type="spellStart"/>
      <w:r w:rsidRPr="005E5A25">
        <w:rPr>
          <w:color w:val="000000"/>
        </w:rPr>
        <w:t>ePUAP</w:t>
      </w:r>
      <w:proofErr w:type="spellEnd"/>
      <w:r w:rsidRPr="005E5A25">
        <w:rPr>
          <w:color w:val="000000"/>
        </w:rPr>
        <w:t>.</w:t>
      </w:r>
    </w:p>
    <w:p w14:paraId="43604136" w14:textId="1CCCEE64" w:rsidR="006B61C8" w:rsidRPr="00293023" w:rsidRDefault="009E25E5" w:rsidP="006B61C8">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 xml:space="preserve">wszystkich postępowań w </w:t>
      </w:r>
      <w:proofErr w:type="spellStart"/>
      <w:r w:rsidRPr="009E25E5">
        <w:rPr>
          <w:color w:val="000000"/>
        </w:rPr>
        <w:t>miniPortalu</w:t>
      </w:r>
      <w:proofErr w:type="spellEnd"/>
      <w:r w:rsidRPr="009E25E5">
        <w:rPr>
          <w:color w:val="000000"/>
        </w:rPr>
        <w:t xml:space="preserve"> klikając wcześniej opcję „Dla Wykonawców” lub ze strony głównej z zakładki Postępowania.</w:t>
      </w:r>
    </w:p>
    <w:p w14:paraId="164FAEB8" w14:textId="4EA59EB3" w:rsidR="006B61C8" w:rsidRPr="006B61C8" w:rsidRDefault="006B61C8" w:rsidP="005E5A25">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02CBDAD1" w14:textId="304C39A5" w:rsidR="005E5A25" w:rsidRDefault="006B61C8" w:rsidP="005E5A25">
      <w:pPr>
        <w:autoSpaceDE w:val="0"/>
        <w:autoSpaceDN w:val="0"/>
        <w:adjustRightInd w:val="0"/>
        <w:spacing w:after="142"/>
        <w:jc w:val="both"/>
        <w:rPr>
          <w:color w:val="000000"/>
        </w:rPr>
      </w:pPr>
      <w:r>
        <w:rPr>
          <w:color w:val="000000"/>
        </w:rPr>
        <w:t>1</w:t>
      </w:r>
      <w:r w:rsidR="005E5A25" w:rsidRPr="005E5A25">
        <w:rPr>
          <w:color w:val="000000"/>
        </w:rPr>
        <w:t>.</w:t>
      </w:r>
      <w:r w:rsidR="0007034C">
        <w:rPr>
          <w:color w:val="000000"/>
        </w:rPr>
        <w:t xml:space="preserve"> </w:t>
      </w:r>
      <w:r w:rsidR="005E5A25" w:rsidRPr="005E5A25">
        <w:rPr>
          <w:color w:val="000000"/>
        </w:rPr>
        <w:t>W</w:t>
      </w:r>
      <w:r w:rsidR="0007034C">
        <w:rPr>
          <w:color w:val="000000"/>
        </w:rPr>
        <w:t xml:space="preserve"> </w:t>
      </w:r>
      <w:r w:rsidR="005E5A25" w:rsidRPr="005E5A25">
        <w:rPr>
          <w:color w:val="000000"/>
        </w:rPr>
        <w:t>postępowaniu</w:t>
      </w:r>
      <w:r w:rsidR="0007034C">
        <w:rPr>
          <w:color w:val="000000"/>
        </w:rPr>
        <w:t xml:space="preserve"> </w:t>
      </w:r>
      <w:r w:rsidR="005E5A25" w:rsidRPr="005E5A25">
        <w:rPr>
          <w:color w:val="000000"/>
        </w:rPr>
        <w:t>o</w:t>
      </w:r>
      <w:r w:rsidR="0007034C">
        <w:rPr>
          <w:color w:val="000000"/>
        </w:rPr>
        <w:t xml:space="preserve"> </w:t>
      </w:r>
      <w:r w:rsidR="005E5A25" w:rsidRPr="005E5A25">
        <w:rPr>
          <w:color w:val="000000"/>
        </w:rPr>
        <w:t>udzielenie</w:t>
      </w:r>
      <w:r w:rsidR="0007034C">
        <w:rPr>
          <w:color w:val="000000"/>
        </w:rPr>
        <w:t xml:space="preserve"> </w:t>
      </w:r>
      <w:r w:rsidR="005E5A25" w:rsidRPr="005E5A25">
        <w:rPr>
          <w:color w:val="000000"/>
        </w:rPr>
        <w:t>zamówienia</w:t>
      </w:r>
      <w:r w:rsidR="0007034C">
        <w:rPr>
          <w:color w:val="000000"/>
        </w:rPr>
        <w:t xml:space="preserve"> </w:t>
      </w:r>
      <w:r w:rsidRPr="006B61C8">
        <w:rPr>
          <w:color w:val="000000"/>
        </w:rPr>
        <w:t>komunikacja pomiędzy Zamawiającym</w:t>
      </w:r>
      <w:r w:rsidR="00DB4D47">
        <w:rPr>
          <w:color w:val="000000"/>
        </w:rPr>
        <w:t>,</w:t>
      </w:r>
      <w:r w:rsidRPr="006B61C8">
        <w:rPr>
          <w:color w:val="000000"/>
        </w:rPr>
        <w:t xml:space="preserve"> a Wykonawcami w szczególności składanie oświadczeń, wniosków (innych niż wskazanych w pkt </w:t>
      </w:r>
      <w:r w:rsidR="006A5EE5">
        <w:rPr>
          <w:color w:val="000000"/>
        </w:rPr>
        <w:t>B</w:t>
      </w:r>
      <w:r w:rsidRPr="006B61C8">
        <w:rPr>
          <w:color w:val="000000"/>
        </w:rPr>
        <w:t xml:space="preserve">), zawiadomień oraz przekazywanie informacji odbywa się elektronicznie za pośrednictwem dedykowanego formularza: „Formularz do komunikacji” dostępnego na </w:t>
      </w:r>
      <w:proofErr w:type="spellStart"/>
      <w:r w:rsidRPr="006B61C8">
        <w:rPr>
          <w:color w:val="000000"/>
        </w:rPr>
        <w:t>ePUAP</w:t>
      </w:r>
      <w:proofErr w:type="spellEnd"/>
      <w:r w:rsidRPr="006B61C8">
        <w:rPr>
          <w:color w:val="000000"/>
        </w:rPr>
        <w:t xml:space="preserve"> oraz udostępnionego przez </w:t>
      </w:r>
      <w:proofErr w:type="spellStart"/>
      <w:r w:rsidRPr="006B61C8">
        <w:rPr>
          <w:color w:val="000000"/>
        </w:rPr>
        <w:t>miniPortal</w:t>
      </w:r>
      <w:proofErr w:type="spellEnd"/>
      <w:r w:rsidRPr="006B61C8">
        <w:rPr>
          <w:color w:val="000000"/>
        </w:rPr>
        <w:t>.</w:t>
      </w:r>
      <w:r w:rsidR="0007034C">
        <w:rPr>
          <w:i/>
          <w:iCs/>
          <w:color w:val="000000"/>
        </w:rPr>
        <w:t xml:space="preserve"> </w:t>
      </w:r>
      <w:r w:rsidR="005E5A25" w:rsidRPr="007964C5">
        <w:rPr>
          <w:color w:val="000000"/>
          <w:u w:val="single"/>
        </w:rPr>
        <w:t>Korespondencja</w:t>
      </w:r>
      <w:r w:rsidR="0007034C" w:rsidRPr="007964C5">
        <w:rPr>
          <w:color w:val="000000"/>
          <w:u w:val="single"/>
        </w:rPr>
        <w:t xml:space="preserve"> </w:t>
      </w:r>
      <w:r w:rsidR="005E5A25" w:rsidRPr="007964C5">
        <w:rPr>
          <w:color w:val="000000"/>
          <w:u w:val="single"/>
        </w:rPr>
        <w:t>przesłana</w:t>
      </w:r>
      <w:r w:rsidR="0007034C" w:rsidRPr="007964C5">
        <w:rPr>
          <w:color w:val="000000"/>
          <w:u w:val="single"/>
        </w:rPr>
        <w:t xml:space="preserve"> </w:t>
      </w:r>
      <w:r w:rsidR="005E5A25" w:rsidRPr="007964C5">
        <w:rPr>
          <w:color w:val="000000"/>
          <w:u w:val="single"/>
        </w:rPr>
        <w:t>za</w:t>
      </w:r>
      <w:r w:rsidR="0007034C" w:rsidRPr="007964C5">
        <w:rPr>
          <w:color w:val="000000"/>
          <w:u w:val="single"/>
        </w:rPr>
        <w:t xml:space="preserve"> </w:t>
      </w:r>
      <w:r w:rsidR="005E5A25" w:rsidRPr="007964C5">
        <w:rPr>
          <w:color w:val="000000"/>
          <w:u w:val="single"/>
        </w:rPr>
        <w:t>pomocą</w:t>
      </w:r>
      <w:r w:rsidR="0007034C" w:rsidRPr="007964C5">
        <w:rPr>
          <w:color w:val="000000"/>
          <w:u w:val="single"/>
        </w:rPr>
        <w:t xml:space="preserve"> </w:t>
      </w:r>
      <w:r w:rsidR="005E5A25" w:rsidRPr="007964C5">
        <w:rPr>
          <w:color w:val="000000"/>
          <w:u w:val="single"/>
        </w:rPr>
        <w:t>tego</w:t>
      </w:r>
      <w:r w:rsidR="0007034C" w:rsidRPr="007964C5">
        <w:rPr>
          <w:color w:val="000000"/>
          <w:u w:val="single"/>
        </w:rPr>
        <w:t xml:space="preserve"> </w:t>
      </w:r>
      <w:r w:rsidR="005E5A25" w:rsidRPr="007964C5">
        <w:rPr>
          <w:color w:val="000000"/>
          <w:u w:val="single"/>
        </w:rPr>
        <w:t>formularza</w:t>
      </w:r>
      <w:r w:rsidR="0007034C" w:rsidRPr="007964C5">
        <w:rPr>
          <w:color w:val="000000"/>
          <w:u w:val="single"/>
        </w:rPr>
        <w:t xml:space="preserve"> </w:t>
      </w:r>
      <w:r w:rsidR="005E5A25" w:rsidRPr="007964C5">
        <w:rPr>
          <w:color w:val="000000"/>
          <w:u w:val="single"/>
        </w:rPr>
        <w:t>nie</w:t>
      </w:r>
      <w:r w:rsidR="0007034C" w:rsidRPr="007964C5">
        <w:rPr>
          <w:color w:val="000000"/>
          <w:u w:val="single"/>
        </w:rPr>
        <w:t xml:space="preserve"> </w:t>
      </w:r>
      <w:r w:rsidR="005E5A25" w:rsidRPr="007964C5">
        <w:rPr>
          <w:color w:val="000000"/>
          <w:u w:val="single"/>
        </w:rPr>
        <w:t>może</w:t>
      </w:r>
      <w:r w:rsidR="0007034C" w:rsidRPr="007964C5">
        <w:rPr>
          <w:color w:val="000000"/>
          <w:u w:val="single"/>
        </w:rPr>
        <w:t xml:space="preserve"> </w:t>
      </w:r>
      <w:r w:rsidR="005E5A25" w:rsidRPr="007964C5">
        <w:rPr>
          <w:color w:val="000000"/>
          <w:u w:val="single"/>
        </w:rPr>
        <w:t>być</w:t>
      </w:r>
      <w:r w:rsidR="0007034C" w:rsidRPr="007964C5">
        <w:rPr>
          <w:color w:val="000000"/>
          <w:u w:val="single"/>
        </w:rPr>
        <w:t xml:space="preserve"> </w:t>
      </w:r>
      <w:r w:rsidR="005E5A25" w:rsidRPr="007964C5">
        <w:rPr>
          <w:color w:val="000000"/>
          <w:u w:val="single"/>
        </w:rPr>
        <w:t>szyfrowana</w:t>
      </w:r>
      <w:r w:rsidR="005E5A25" w:rsidRPr="005E5A25">
        <w:rPr>
          <w:color w:val="000000"/>
        </w:rPr>
        <w:t>.</w:t>
      </w:r>
      <w:r w:rsidR="0007034C">
        <w:rPr>
          <w:color w:val="000000"/>
        </w:rPr>
        <w:t xml:space="preserve"> </w:t>
      </w:r>
      <w:r w:rsidR="005E5A25" w:rsidRPr="005E5A25">
        <w:rPr>
          <w:color w:val="000000"/>
        </w:rPr>
        <w:t>We</w:t>
      </w:r>
      <w:r w:rsidR="0007034C">
        <w:rPr>
          <w:color w:val="000000"/>
        </w:rPr>
        <w:t xml:space="preserve"> </w:t>
      </w:r>
      <w:r w:rsidR="005E5A25" w:rsidRPr="005E5A25">
        <w:rPr>
          <w:color w:val="000000"/>
        </w:rPr>
        <w:t>wszelkiej</w:t>
      </w:r>
      <w:r w:rsidR="0007034C">
        <w:rPr>
          <w:color w:val="000000"/>
        </w:rPr>
        <w:t xml:space="preserve"> </w:t>
      </w:r>
      <w:r w:rsidR="005E5A25" w:rsidRPr="005E5A25">
        <w:rPr>
          <w:color w:val="000000"/>
        </w:rPr>
        <w:t>korespondencji</w:t>
      </w:r>
      <w:r w:rsidR="0007034C">
        <w:rPr>
          <w:color w:val="000000"/>
        </w:rPr>
        <w:t xml:space="preserve"> </w:t>
      </w:r>
      <w:r w:rsidR="005E5A25" w:rsidRPr="005E5A25">
        <w:rPr>
          <w:color w:val="000000"/>
        </w:rPr>
        <w:t>związanej</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niniejszym</w:t>
      </w:r>
      <w:r w:rsidR="0007034C">
        <w:rPr>
          <w:color w:val="000000"/>
        </w:rPr>
        <w:t xml:space="preserve"> </w:t>
      </w:r>
      <w:r w:rsidR="005E5A25" w:rsidRPr="005E5A25">
        <w:rPr>
          <w:color w:val="000000"/>
        </w:rPr>
        <w:t>postępowaniem</w:t>
      </w:r>
      <w:r w:rsidR="0007034C">
        <w:rPr>
          <w:color w:val="000000"/>
        </w:rPr>
        <w:t xml:space="preserve"> </w:t>
      </w:r>
      <w:r w:rsidR="005E5A25" w:rsidRPr="005E5A25">
        <w:rPr>
          <w:color w:val="000000"/>
        </w:rPr>
        <w:t>Zamawiający</w:t>
      </w:r>
      <w:r w:rsidR="0007034C">
        <w:rPr>
          <w:color w:val="000000"/>
        </w:rPr>
        <w:t xml:space="preserve"> </w:t>
      </w:r>
      <w:r w:rsidR="005E5A25" w:rsidRPr="005E5A25">
        <w:rPr>
          <w:color w:val="000000"/>
        </w:rPr>
        <w:t>i</w:t>
      </w:r>
      <w:r w:rsidR="0007034C">
        <w:rPr>
          <w:color w:val="000000"/>
        </w:rPr>
        <w:t xml:space="preserve"> </w:t>
      </w:r>
      <w:r w:rsidR="005E5A25" w:rsidRPr="005E5A25">
        <w:rPr>
          <w:color w:val="000000"/>
        </w:rPr>
        <w:t>Wykonawcy</w:t>
      </w:r>
      <w:r w:rsidR="0007034C">
        <w:rPr>
          <w:color w:val="000000"/>
        </w:rPr>
        <w:t xml:space="preserve"> </w:t>
      </w:r>
      <w:r w:rsidR="005E5A25" w:rsidRPr="005E5A25">
        <w:rPr>
          <w:color w:val="000000"/>
        </w:rPr>
        <w:t>posługują</w:t>
      </w:r>
      <w:r w:rsidR="0007034C">
        <w:rPr>
          <w:color w:val="000000"/>
        </w:rPr>
        <w:t xml:space="preserve"> </w:t>
      </w:r>
      <w:r w:rsidR="005E5A25" w:rsidRPr="005E5A25">
        <w:rPr>
          <w:color w:val="000000"/>
        </w:rPr>
        <w:t>się</w:t>
      </w:r>
      <w:r w:rsidR="0007034C">
        <w:rPr>
          <w:color w:val="000000"/>
        </w:rPr>
        <w:t xml:space="preserve"> </w:t>
      </w:r>
      <w:r w:rsidR="005E5A25" w:rsidRPr="005E5A25">
        <w:rPr>
          <w:color w:val="000000"/>
        </w:rPr>
        <w:t>numerem</w:t>
      </w:r>
      <w:r w:rsidR="0007034C">
        <w:rPr>
          <w:color w:val="000000"/>
        </w:rPr>
        <w:t xml:space="preserve"> </w:t>
      </w:r>
      <w:r w:rsidR="005E5A25" w:rsidRPr="005E5A25">
        <w:rPr>
          <w:color w:val="000000"/>
        </w:rPr>
        <w:t>ogłoszenia</w:t>
      </w:r>
      <w:r w:rsidR="0007034C">
        <w:rPr>
          <w:color w:val="000000"/>
        </w:rPr>
        <w:t xml:space="preserve"> </w:t>
      </w:r>
      <w:r w:rsidR="005E5A25" w:rsidRPr="005E5A25">
        <w:rPr>
          <w:color w:val="000000"/>
        </w:rPr>
        <w:t>(BZP).</w:t>
      </w:r>
    </w:p>
    <w:p w14:paraId="05F7AA6C" w14:textId="12C2A7AB" w:rsidR="006B61C8" w:rsidRDefault="006B61C8" w:rsidP="005E5A25">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7" w:history="1">
        <w:r w:rsidRPr="00D97681">
          <w:rPr>
            <w:rStyle w:val="Hipercze"/>
          </w:rPr>
          <w:t>biuro@doradztwo-przetargi.pl</w:t>
        </w:r>
      </w:hyperlink>
    </w:p>
    <w:p w14:paraId="50A710E1" w14:textId="69509208" w:rsidR="006B61C8" w:rsidRPr="006B61C8" w:rsidRDefault="006B61C8" w:rsidP="006B61C8">
      <w:pPr>
        <w:autoSpaceDE w:val="0"/>
        <w:autoSpaceDN w:val="0"/>
        <w:adjustRightInd w:val="0"/>
        <w:spacing w:before="120" w:after="120"/>
        <w:jc w:val="both"/>
        <w:rPr>
          <w:color w:val="FF0000"/>
        </w:rPr>
      </w:pPr>
      <w:r>
        <w:rPr>
          <w:color w:val="000000"/>
        </w:rPr>
        <w:t xml:space="preserve">Uwaga! </w:t>
      </w:r>
      <w:r w:rsidRPr="00873C12">
        <w:t xml:space="preserve">e-mail: </w:t>
      </w:r>
      <w:hyperlink r:id="rId18"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55C55F86" w14:textId="0D9F6D97" w:rsidR="00A9798A" w:rsidRDefault="00C06F4A" w:rsidP="009E25E5">
      <w:pPr>
        <w:autoSpaceDE w:val="0"/>
        <w:autoSpaceDN w:val="0"/>
        <w:adjustRightInd w:val="0"/>
        <w:spacing w:before="120" w:after="120"/>
        <w:jc w:val="both"/>
        <w:rPr>
          <w:color w:val="000000"/>
        </w:rPr>
      </w:pPr>
      <w:r>
        <w:rPr>
          <w:color w:val="000000"/>
        </w:rPr>
        <w:t>3</w:t>
      </w:r>
      <w:r w:rsidR="005E5A25" w:rsidRPr="005E5A25">
        <w:rPr>
          <w:color w:val="000000"/>
        </w:rPr>
        <w:t>.</w:t>
      </w:r>
      <w:r w:rsidR="0007034C">
        <w:rPr>
          <w:color w:val="000000"/>
        </w:rPr>
        <w:t xml:space="preserve"> </w:t>
      </w:r>
      <w:r w:rsidR="00473522" w:rsidRPr="005E5A25">
        <w:rPr>
          <w:i/>
          <w:iCs/>
          <w:color w:val="000000"/>
        </w:rPr>
        <w:t>Formularz</w:t>
      </w:r>
      <w:r w:rsidR="00473522">
        <w:rPr>
          <w:i/>
          <w:iCs/>
          <w:color w:val="000000"/>
        </w:rPr>
        <w:t xml:space="preserve"> do ko</w:t>
      </w:r>
      <w:r w:rsidR="00473522" w:rsidRPr="005E5A25">
        <w:rPr>
          <w:i/>
          <w:iCs/>
          <w:color w:val="000000"/>
        </w:rPr>
        <w:t>munikacji</w:t>
      </w:r>
      <w:r w:rsidR="00473522">
        <w:rPr>
          <w:i/>
          <w:iCs/>
          <w:color w:val="000000"/>
        </w:rPr>
        <w:t xml:space="preserve"> - </w:t>
      </w:r>
      <w:r w:rsidR="005E5A25" w:rsidRPr="005E5A25">
        <w:rPr>
          <w:color w:val="000000"/>
        </w:rPr>
        <w:t>Dokumenty</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oświadczenia</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kopie</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składane</w:t>
      </w:r>
      <w:r w:rsidR="0007034C">
        <w:rPr>
          <w:color w:val="000000"/>
        </w:rPr>
        <w:t xml:space="preserve"> </w:t>
      </w:r>
      <w:r w:rsidR="005E5A25" w:rsidRPr="005E5A25">
        <w:rPr>
          <w:color w:val="000000"/>
        </w:rPr>
        <w:t>są</w:t>
      </w:r>
      <w:r w:rsidR="0007034C">
        <w:rPr>
          <w:color w:val="000000"/>
        </w:rPr>
        <w:t xml:space="preserve"> </w:t>
      </w:r>
      <w:r w:rsidR="005E5A25" w:rsidRPr="005E5A25">
        <w:rPr>
          <w:color w:val="000000"/>
        </w:rPr>
        <w:t>przez</w:t>
      </w:r>
      <w:r w:rsidR="0007034C">
        <w:rPr>
          <w:color w:val="000000"/>
        </w:rPr>
        <w:t xml:space="preserve"> </w:t>
      </w:r>
      <w:r w:rsidR="005E5A25" w:rsidRPr="005E5A25">
        <w:rPr>
          <w:color w:val="000000"/>
        </w:rPr>
        <w:t>Wykonawcę</w:t>
      </w:r>
      <w:r w:rsidR="0007034C">
        <w:rPr>
          <w:color w:val="000000"/>
        </w:rPr>
        <w:t xml:space="preserve"> </w:t>
      </w:r>
      <w:r w:rsidR="005E5A25" w:rsidRPr="005E5A25">
        <w:rPr>
          <w:color w:val="000000"/>
        </w:rPr>
        <w:t>jako</w:t>
      </w:r>
      <w:r w:rsidR="0007034C">
        <w:rPr>
          <w:color w:val="000000"/>
        </w:rPr>
        <w:t xml:space="preserve"> </w:t>
      </w:r>
      <w:r w:rsidR="005E5A25" w:rsidRPr="005E5A25">
        <w:rPr>
          <w:color w:val="000000"/>
        </w:rPr>
        <w:t>załączniki.</w:t>
      </w:r>
      <w:r w:rsidR="0007034C">
        <w:rPr>
          <w:color w:val="000000"/>
        </w:rPr>
        <w:t xml:space="preserve"> </w:t>
      </w:r>
      <w:r w:rsidR="005E5A25" w:rsidRPr="005E5A25">
        <w:rPr>
          <w:color w:val="000000"/>
        </w:rPr>
        <w:t>Sposób</w:t>
      </w:r>
      <w:r w:rsidR="0007034C">
        <w:rPr>
          <w:color w:val="000000"/>
        </w:rPr>
        <w:t xml:space="preserve"> </w:t>
      </w:r>
      <w:r w:rsidR="005E5A25" w:rsidRPr="005E5A25">
        <w:rPr>
          <w:color w:val="000000"/>
        </w:rPr>
        <w:t>sporządzenia</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kopii</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musi</w:t>
      </w:r>
      <w:r w:rsidR="0007034C">
        <w:rPr>
          <w:color w:val="000000"/>
        </w:rPr>
        <w:t xml:space="preserve"> </w:t>
      </w:r>
      <w:r w:rsidR="005E5A25" w:rsidRPr="005E5A25">
        <w:rPr>
          <w:color w:val="000000"/>
        </w:rPr>
        <w:t>być</w:t>
      </w:r>
      <w:r w:rsidR="0007034C">
        <w:rPr>
          <w:color w:val="000000"/>
        </w:rPr>
        <w:t xml:space="preserve"> </w:t>
      </w:r>
      <w:r w:rsidR="005E5A25" w:rsidRPr="005E5A25">
        <w:rPr>
          <w:color w:val="000000"/>
        </w:rPr>
        <w:t>zgod</w:t>
      </w:r>
      <w:r w:rsidR="0007034C">
        <w:rPr>
          <w:color w:val="000000"/>
        </w:rPr>
        <w:t>n</w:t>
      </w:r>
      <w:r w:rsidR="005E5A25" w:rsidRPr="005E5A25">
        <w:rPr>
          <w:color w:val="000000"/>
        </w:rPr>
        <w:t>y</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wymaganiami</w:t>
      </w:r>
      <w:r w:rsidR="0007034C">
        <w:rPr>
          <w:color w:val="000000"/>
        </w:rPr>
        <w:t xml:space="preserve"> </w:t>
      </w:r>
      <w:r w:rsidR="005E5A25" w:rsidRPr="005E5A25">
        <w:rPr>
          <w:color w:val="000000"/>
        </w:rPr>
        <w:t>określonymi</w:t>
      </w:r>
      <w:r w:rsidR="0007034C">
        <w:rPr>
          <w:color w:val="000000"/>
        </w:rPr>
        <w:t xml:space="preserve"> </w:t>
      </w:r>
      <w:r w:rsidR="005E5A25" w:rsidRPr="005E5A25">
        <w:rPr>
          <w:color w:val="000000"/>
        </w:rPr>
        <w:t>w</w:t>
      </w:r>
      <w:r w:rsidR="0007034C">
        <w:rPr>
          <w:color w:val="000000"/>
        </w:rPr>
        <w:t xml:space="preserve"> </w:t>
      </w:r>
      <w:r w:rsidR="00D2524A" w:rsidRPr="00D2524A">
        <w:rPr>
          <w:color w:val="000000"/>
        </w:rPr>
        <w:t>Rozporządzeni</w:t>
      </w:r>
      <w:r w:rsidR="00D2524A">
        <w:rPr>
          <w:color w:val="000000"/>
        </w:rPr>
        <w:t>u</w:t>
      </w:r>
      <w:r w:rsidR="00D2524A"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sidR="006B61C8">
        <w:rPr>
          <w:color w:val="000000"/>
        </w:rPr>
        <w:t xml:space="preserve">2020 r., poz. 2415 ze zmianami) </w:t>
      </w:r>
      <w:bookmarkStart w:id="12" w:name="_Hlk66551254"/>
      <w:r w:rsidR="006B61C8">
        <w:rPr>
          <w:color w:val="000000"/>
        </w:rPr>
        <w:t xml:space="preserve">oraz </w:t>
      </w:r>
      <w:r w:rsidR="006B61C8"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61C8">
        <w:rPr>
          <w:color w:val="000000"/>
        </w:rPr>
        <w:t>.</w:t>
      </w:r>
    </w:p>
    <w:bookmarkEnd w:id="12"/>
    <w:p w14:paraId="044E177F" w14:textId="7BF9A502" w:rsidR="009E25E5" w:rsidRDefault="00C06F4A" w:rsidP="00054C00">
      <w:pPr>
        <w:autoSpaceDE w:val="0"/>
        <w:autoSpaceDN w:val="0"/>
        <w:adjustRightInd w:val="0"/>
        <w:spacing w:before="120" w:after="120"/>
        <w:ind w:hanging="142"/>
        <w:rPr>
          <w:color w:val="000000"/>
        </w:rPr>
      </w:pPr>
      <w:r>
        <w:rPr>
          <w:color w:val="000000"/>
        </w:rPr>
        <w:t xml:space="preserve">  4</w:t>
      </w:r>
      <w:r w:rsidR="001943D2" w:rsidRPr="001943D2">
        <w:rPr>
          <w:color w:val="000000"/>
        </w:rPr>
        <w:t>. Zamawiający</w:t>
      </w:r>
      <w:r w:rsidR="001943D2">
        <w:rPr>
          <w:color w:val="000000"/>
        </w:rPr>
        <w:t xml:space="preserve"> </w:t>
      </w:r>
      <w:r w:rsidR="001943D2" w:rsidRPr="001943D2">
        <w:rPr>
          <w:color w:val="000000"/>
        </w:rPr>
        <w:t>nie</w:t>
      </w:r>
      <w:r w:rsidR="001943D2">
        <w:rPr>
          <w:color w:val="000000"/>
        </w:rPr>
        <w:t xml:space="preserve"> </w:t>
      </w:r>
      <w:r w:rsidR="001943D2" w:rsidRPr="001943D2">
        <w:rPr>
          <w:color w:val="000000"/>
        </w:rPr>
        <w:t>przewiduje</w:t>
      </w:r>
      <w:r w:rsidR="001943D2">
        <w:rPr>
          <w:color w:val="000000"/>
        </w:rPr>
        <w:t xml:space="preserve"> </w:t>
      </w:r>
      <w:r w:rsidR="001943D2" w:rsidRPr="001943D2">
        <w:rPr>
          <w:color w:val="000000"/>
        </w:rPr>
        <w:t>sposobu</w:t>
      </w:r>
      <w:r w:rsidR="001943D2">
        <w:rPr>
          <w:color w:val="000000"/>
        </w:rPr>
        <w:t xml:space="preserve"> </w:t>
      </w:r>
      <w:r w:rsidR="001943D2" w:rsidRPr="001943D2">
        <w:rPr>
          <w:color w:val="000000"/>
        </w:rPr>
        <w:t>komunikowania</w:t>
      </w:r>
      <w:r w:rsidR="001943D2">
        <w:rPr>
          <w:color w:val="000000"/>
        </w:rPr>
        <w:t xml:space="preserve"> </w:t>
      </w:r>
      <w:r w:rsidR="001943D2" w:rsidRPr="001943D2">
        <w:rPr>
          <w:color w:val="000000"/>
        </w:rPr>
        <w:t>się</w:t>
      </w:r>
      <w:r w:rsidR="001943D2">
        <w:rPr>
          <w:color w:val="000000"/>
        </w:rPr>
        <w:t xml:space="preserve"> </w:t>
      </w:r>
      <w:r w:rsidR="001943D2" w:rsidRPr="001943D2">
        <w:rPr>
          <w:color w:val="000000"/>
        </w:rPr>
        <w:t>z</w:t>
      </w:r>
      <w:r w:rsidR="001943D2">
        <w:rPr>
          <w:color w:val="000000"/>
        </w:rPr>
        <w:t xml:space="preserve"> Wykonaw</w:t>
      </w:r>
      <w:r w:rsidR="001943D2" w:rsidRPr="001943D2">
        <w:rPr>
          <w:color w:val="000000"/>
        </w:rPr>
        <w:t>cami</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inny</w:t>
      </w:r>
      <w:r w:rsidR="001943D2">
        <w:rPr>
          <w:color w:val="000000"/>
        </w:rPr>
        <w:t xml:space="preserve"> </w:t>
      </w:r>
      <w:r w:rsidR="001943D2" w:rsidRPr="001943D2">
        <w:rPr>
          <w:color w:val="000000"/>
        </w:rPr>
        <w:t>sposób</w:t>
      </w:r>
      <w:r w:rsidR="001943D2">
        <w:rPr>
          <w:color w:val="000000"/>
        </w:rPr>
        <w:t xml:space="preserve"> </w:t>
      </w:r>
      <w:r w:rsidR="001943D2" w:rsidRPr="001943D2">
        <w:rPr>
          <w:color w:val="000000"/>
        </w:rPr>
        <w:t>niż</w:t>
      </w:r>
      <w:r w:rsidR="001943D2">
        <w:rPr>
          <w:color w:val="000000"/>
        </w:rPr>
        <w:t xml:space="preserve"> </w:t>
      </w:r>
      <w:r w:rsidR="001943D2" w:rsidRPr="001943D2">
        <w:rPr>
          <w:color w:val="000000"/>
        </w:rPr>
        <w:t>przy</w:t>
      </w:r>
      <w:r w:rsidR="001943D2">
        <w:rPr>
          <w:color w:val="000000"/>
        </w:rPr>
        <w:t xml:space="preserve"> </w:t>
      </w:r>
      <w:r w:rsidR="001943D2" w:rsidRPr="001943D2">
        <w:rPr>
          <w:color w:val="000000"/>
        </w:rPr>
        <w:t>użyciu</w:t>
      </w:r>
      <w:r w:rsidR="001943D2">
        <w:rPr>
          <w:color w:val="000000"/>
        </w:rPr>
        <w:t xml:space="preserve"> </w:t>
      </w:r>
      <w:r w:rsidR="001943D2" w:rsidRPr="001943D2">
        <w:rPr>
          <w:color w:val="000000"/>
        </w:rPr>
        <w:t>środków</w:t>
      </w:r>
      <w:r w:rsidR="001943D2">
        <w:rPr>
          <w:color w:val="000000"/>
        </w:rPr>
        <w:t xml:space="preserve"> </w:t>
      </w:r>
      <w:r w:rsidR="001943D2" w:rsidRPr="001943D2">
        <w:rPr>
          <w:color w:val="000000"/>
        </w:rPr>
        <w:t>komunikacji</w:t>
      </w:r>
      <w:r w:rsidR="001943D2">
        <w:rPr>
          <w:color w:val="000000"/>
        </w:rPr>
        <w:t xml:space="preserve"> </w:t>
      </w:r>
      <w:r w:rsidR="001943D2" w:rsidRPr="001943D2">
        <w:rPr>
          <w:color w:val="000000"/>
        </w:rPr>
        <w:t>elektronicznej,</w:t>
      </w:r>
      <w:r w:rsidR="001943D2">
        <w:rPr>
          <w:color w:val="000000"/>
        </w:rPr>
        <w:t xml:space="preserve"> wskaza</w:t>
      </w:r>
      <w:r w:rsidR="001943D2" w:rsidRPr="001943D2">
        <w:rPr>
          <w:color w:val="000000"/>
        </w:rPr>
        <w:t>nych</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SWZ.</w:t>
      </w:r>
    </w:p>
    <w:p w14:paraId="3817F7C3" w14:textId="77777777" w:rsidR="00EA3459" w:rsidRDefault="00EA3459" w:rsidP="00054C00">
      <w:pPr>
        <w:autoSpaceDE w:val="0"/>
        <w:autoSpaceDN w:val="0"/>
        <w:adjustRightInd w:val="0"/>
        <w:spacing w:before="120" w:after="120"/>
        <w:ind w:hanging="142"/>
        <w:rPr>
          <w:color w:val="000000"/>
        </w:rPr>
      </w:pPr>
    </w:p>
    <w:p w14:paraId="3424506E" w14:textId="49426732" w:rsidR="00566DE3" w:rsidRPr="006B61C8" w:rsidRDefault="006B61C8" w:rsidP="00566DE3">
      <w:pPr>
        <w:autoSpaceDE w:val="0"/>
        <w:autoSpaceDN w:val="0"/>
        <w:adjustRightInd w:val="0"/>
        <w:spacing w:before="120" w:after="120"/>
        <w:ind w:hanging="142"/>
        <w:jc w:val="both"/>
        <w:rPr>
          <w:b/>
          <w:color w:val="000000"/>
        </w:rPr>
      </w:pPr>
      <w:r w:rsidRPr="006B61C8">
        <w:rPr>
          <w:b/>
          <w:color w:val="000000"/>
        </w:rPr>
        <w:t xml:space="preserve">  C. </w:t>
      </w:r>
      <w:r w:rsidR="00566DE3"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7569B25B" w14:textId="2BA7EAEA" w:rsidR="00566DE3" w:rsidRDefault="004519D9" w:rsidP="00566DE3">
      <w:pPr>
        <w:autoSpaceDE w:val="0"/>
        <w:autoSpaceDN w:val="0"/>
        <w:adjustRightInd w:val="0"/>
        <w:spacing w:before="120" w:after="120"/>
        <w:jc w:val="both"/>
        <w:rPr>
          <w:color w:val="000000"/>
        </w:rPr>
      </w:pPr>
      <w:r>
        <w:rPr>
          <w:color w:val="000000"/>
        </w:rPr>
        <w:t>1.</w:t>
      </w:r>
      <w:r w:rsidR="00566DE3">
        <w:rPr>
          <w:color w:val="000000"/>
        </w:rPr>
        <w:t xml:space="preserve"> </w:t>
      </w:r>
      <w:r w:rsidR="00566DE3" w:rsidRPr="00566DE3">
        <w:rPr>
          <w:color w:val="000000"/>
        </w:rPr>
        <w:t xml:space="preserve">Dokumenty lub oświadczenia, wykonawca składa w oryginale lub kopii poświadczonej za zgodność z oryginałem </w:t>
      </w:r>
      <w:r w:rsidR="00566DE3" w:rsidRPr="00873C12">
        <w:t xml:space="preserve">w formie elektronicznej, w postaci elektronicznej </w:t>
      </w:r>
      <w:r w:rsidR="00566DE3" w:rsidRPr="00566DE3">
        <w:rPr>
          <w:color w:val="000000"/>
        </w:rPr>
        <w:t>opatrzonej</w:t>
      </w:r>
      <w:r w:rsidR="00566DE3">
        <w:rPr>
          <w:color w:val="000000"/>
        </w:rPr>
        <w:t xml:space="preserve"> elektronicznym podpisem kwalifikowanym lub</w:t>
      </w:r>
      <w:r w:rsidR="00566DE3"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t>
      </w:r>
      <w:r w:rsidR="00566DE3" w:rsidRPr="00566DE3">
        <w:rPr>
          <w:color w:val="000000"/>
        </w:rPr>
        <w:lastRenderedPageBreak/>
        <w:t>wykonawcę jest równoznaczne z poświadczeniem elektronicznej kopii dokumentu lub oświadczenia za zgodność z oryginałem.</w:t>
      </w:r>
    </w:p>
    <w:p w14:paraId="703DF2DF" w14:textId="2CD06FEA" w:rsidR="00566DE3" w:rsidRDefault="004519D9" w:rsidP="00566DE3">
      <w:pPr>
        <w:autoSpaceDE w:val="0"/>
        <w:autoSpaceDN w:val="0"/>
        <w:adjustRightInd w:val="0"/>
        <w:spacing w:before="120" w:after="120"/>
        <w:jc w:val="both"/>
        <w:rPr>
          <w:color w:val="000000"/>
        </w:rPr>
      </w:pPr>
      <w:r>
        <w:rPr>
          <w:color w:val="000000"/>
        </w:rPr>
        <w:t>2.</w:t>
      </w:r>
      <w:r w:rsidR="00566DE3">
        <w:rPr>
          <w:color w:val="000000"/>
        </w:rPr>
        <w:t xml:space="preserve"> </w:t>
      </w:r>
      <w:r w:rsidR="008F64D6" w:rsidRPr="008F64D6">
        <w:rPr>
          <w:color w:val="000000"/>
        </w:rPr>
        <w:t xml:space="preserve">Zamawiający informuje także, że przesyłana przez wykonawcę informacja / wiadomość środkiem komunikacji elektronicznej (wskazana powyżej) w przypadku </w:t>
      </w:r>
      <w:r w:rsidR="008F64D6" w:rsidRPr="006A5EE5">
        <w:rPr>
          <w:color w:val="000000"/>
        </w:rPr>
        <w:t xml:space="preserve">skrzynki e-mail lub poprzez </w:t>
      </w:r>
      <w:proofErr w:type="spellStart"/>
      <w:r w:rsidR="008F64D6" w:rsidRPr="006A5EE5">
        <w:rPr>
          <w:color w:val="000000"/>
        </w:rPr>
        <w:t>ePUAP</w:t>
      </w:r>
      <w:proofErr w:type="spellEnd"/>
      <w:r w:rsidR="008F64D6" w:rsidRPr="008F64D6">
        <w:rPr>
          <w:color w:val="000000"/>
        </w:rPr>
        <w:t xml:space="preserve"> będzie generowała automatycznie odpowiedź zwrotną, potwierdzającą datę, godzinę otrzymanych informacji.</w:t>
      </w:r>
    </w:p>
    <w:p w14:paraId="7054960B" w14:textId="4E5E491E" w:rsidR="00D93C35" w:rsidRDefault="004519D9" w:rsidP="00566DE3">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Wiadomości przekazywane drog</w:t>
      </w:r>
      <w:r w:rsidR="00E4304A">
        <w:rPr>
          <w:color w:val="000000"/>
        </w:rPr>
        <w:t>ą</w:t>
      </w:r>
      <w:r w:rsidR="00D93C35" w:rsidRPr="00D93C35">
        <w:rPr>
          <w:color w:val="000000"/>
        </w:rPr>
        <w:t xml:space="preserve"> elektroniczną powinny w sposób jednoznaczny wskazywać nr postępowania oraz dane identyfikujące wykonawcę.</w:t>
      </w:r>
    </w:p>
    <w:p w14:paraId="16939AEB" w14:textId="16614B5F" w:rsidR="00D93C35" w:rsidRDefault="004519D9" w:rsidP="00566DE3">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Formaty plików muszą być zgodne z krajowymi Ramami Interoperacyjności </w:t>
      </w:r>
      <w:r w:rsidR="006A5EE5">
        <w:rPr>
          <w:color w:val="000000"/>
        </w:rPr>
        <w:t>R</w:t>
      </w:r>
      <w:r w:rsidR="006A5EE5" w:rsidRPr="00D93C35">
        <w:rPr>
          <w:color w:val="000000"/>
        </w:rPr>
        <w:t xml:space="preserve">ozporządzenie </w:t>
      </w:r>
      <w:r w:rsidR="006A5EE5">
        <w:rPr>
          <w:color w:val="000000"/>
        </w:rPr>
        <w:t>R</w:t>
      </w:r>
      <w:r w:rsidR="006A5EE5" w:rsidRPr="00D93C35">
        <w:rPr>
          <w:color w:val="000000"/>
        </w:rPr>
        <w:t xml:space="preserve">ady </w:t>
      </w:r>
      <w:r w:rsidR="006A5EE5">
        <w:rPr>
          <w:color w:val="000000"/>
        </w:rPr>
        <w:t>M</w:t>
      </w:r>
      <w:r w:rsidR="006A5EE5" w:rsidRPr="00D93C35">
        <w:rPr>
          <w:color w:val="000000"/>
        </w:rPr>
        <w:t>inistrów</w:t>
      </w:r>
      <w:r w:rsidR="00D93C35" w:rsidRPr="00D93C35">
        <w:rPr>
          <w:color w:val="000000"/>
        </w:rPr>
        <w:t xml:space="preserve"> z dnia 12 kwietnia 2012 r. w sprawie Krajowych Ram Interoperacyjności, minimalnych wymagań dla rejestrów publicznych i wymiany informacji w postaci elektronicznej oraz minimalnych wymagań dla systemów teleinformatycznych (Dz.U.2017.2247 </w:t>
      </w:r>
      <w:proofErr w:type="spellStart"/>
      <w:r w:rsidR="00D93C35" w:rsidRPr="00D93C35">
        <w:rPr>
          <w:color w:val="000000"/>
        </w:rPr>
        <w:t>t.j</w:t>
      </w:r>
      <w:proofErr w:type="spellEnd"/>
      <w:r w:rsidR="00D93C35" w:rsidRPr="00D93C35">
        <w:rPr>
          <w:color w:val="000000"/>
        </w:rPr>
        <w:t>. z dnia 2017.12.05).</w:t>
      </w:r>
    </w:p>
    <w:p w14:paraId="623C39D8" w14:textId="77777777" w:rsidR="00D93C35" w:rsidRPr="00D93C35" w:rsidRDefault="00D93C35" w:rsidP="00D93C35">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3B83EF1B"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.com</w:t>
      </w:r>
    </w:p>
    <w:p w14:paraId="4F78BE44"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.exe</w:t>
      </w:r>
    </w:p>
    <w:p w14:paraId="66282046"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.bat</w:t>
      </w:r>
    </w:p>
    <w:p w14:paraId="32E35727" w14:textId="2C6B1B03" w:rsidR="00D93C35" w:rsidRDefault="00D93C35" w:rsidP="00D93C35">
      <w:pPr>
        <w:autoSpaceDE w:val="0"/>
        <w:autoSpaceDN w:val="0"/>
        <w:adjustRightInd w:val="0"/>
        <w:spacing w:before="120" w:after="120"/>
        <w:jc w:val="both"/>
        <w:rPr>
          <w:color w:val="000000"/>
        </w:rPr>
      </w:pPr>
      <w:r w:rsidRPr="00D93C35">
        <w:rPr>
          <w:color w:val="000000"/>
        </w:rPr>
        <w:t>- .</w:t>
      </w:r>
      <w:proofErr w:type="spellStart"/>
      <w:r w:rsidRPr="00D93C35">
        <w:rPr>
          <w:color w:val="000000"/>
        </w:rPr>
        <w:t>msi</w:t>
      </w:r>
      <w:proofErr w:type="spellEnd"/>
      <w:r w:rsidRPr="00D93C35">
        <w:rPr>
          <w:color w:val="000000"/>
        </w:rPr>
        <w:t>.</w:t>
      </w:r>
    </w:p>
    <w:p w14:paraId="23F8060D" w14:textId="7DBF87D2" w:rsidR="00D93C35" w:rsidRDefault="004519D9" w:rsidP="00D93C35">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W przypadku podpisania dokument</w:t>
      </w:r>
      <w:r w:rsidR="006A5EE5">
        <w:rPr>
          <w:color w:val="000000"/>
        </w:rPr>
        <w:t>u</w:t>
      </w:r>
      <w:r w:rsidR="00D93C35"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51D43F05" w14:textId="4C8AF653" w:rsidR="00DF7BEE" w:rsidRPr="00DF7BEE" w:rsidRDefault="004519D9" w:rsidP="00DF7BEE">
      <w:pPr>
        <w:autoSpaceDE w:val="0"/>
        <w:autoSpaceDN w:val="0"/>
        <w:adjustRightInd w:val="0"/>
        <w:spacing w:before="120" w:after="120"/>
        <w:jc w:val="both"/>
        <w:rPr>
          <w:color w:val="000000"/>
        </w:rPr>
      </w:pPr>
      <w:r>
        <w:rPr>
          <w:color w:val="000000"/>
        </w:rPr>
        <w:t>6.</w:t>
      </w:r>
      <w:r w:rsidR="00DF7BEE">
        <w:rPr>
          <w:color w:val="000000"/>
        </w:rPr>
        <w:t xml:space="preserve"> </w:t>
      </w:r>
      <w:r w:rsidR="00DF7BEE" w:rsidRPr="00DF7BEE">
        <w:rPr>
          <w:color w:val="000000"/>
        </w:rPr>
        <w:t>Zamawiający nie dopuszcza niżej wymienionych środków porozumiewania się czy komunikacji:</w:t>
      </w:r>
    </w:p>
    <w:p w14:paraId="568285DF" w14:textId="0463920B"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operatora pocztowego w rozumieniu ustawy z dnia 23 listopada 2012r. - Prawo pocztowe (Dz. U. poz. 1529 oraz z 2015 r. poz. 1830),  </w:t>
      </w:r>
    </w:p>
    <w:p w14:paraId="68569ACB" w14:textId="0642182F" w:rsidR="00DF7BEE" w:rsidRPr="00DF7BEE" w:rsidRDefault="00DF7BEE" w:rsidP="00B63068">
      <w:pPr>
        <w:pStyle w:val="Akapitzlist"/>
        <w:numPr>
          <w:ilvl w:val="0"/>
          <w:numId w:val="23"/>
        </w:numPr>
        <w:autoSpaceDE w:val="0"/>
        <w:autoSpaceDN w:val="0"/>
        <w:adjustRightInd w:val="0"/>
        <w:spacing w:before="120" w:after="120"/>
        <w:jc w:val="both"/>
      </w:pPr>
      <w:r w:rsidRPr="00DF7BEE">
        <w:t xml:space="preserve">za pośrednictwem posłańca, </w:t>
      </w:r>
    </w:p>
    <w:p w14:paraId="7EBAFF80" w14:textId="3819E019" w:rsidR="00DF7BEE" w:rsidRPr="00DF7BEE" w:rsidRDefault="00DF7BEE" w:rsidP="00B63068">
      <w:pPr>
        <w:pStyle w:val="Akapitzlist"/>
        <w:numPr>
          <w:ilvl w:val="0"/>
          <w:numId w:val="23"/>
        </w:numPr>
        <w:autoSpaceDE w:val="0"/>
        <w:autoSpaceDN w:val="0"/>
        <w:adjustRightInd w:val="0"/>
        <w:spacing w:before="120" w:after="120"/>
        <w:jc w:val="both"/>
      </w:pPr>
      <w:r w:rsidRPr="00DF7BEE">
        <w:t>osobiste doręczenie przesyłki, zapytania, dokumentów, oświadczeń, wyjaśnień lub oferty.</w:t>
      </w:r>
    </w:p>
    <w:p w14:paraId="454E2003" w14:textId="77777777" w:rsidR="00232F6B" w:rsidRPr="00DF7BEE" w:rsidRDefault="00232F6B" w:rsidP="00DF7BEE">
      <w:pPr>
        <w:autoSpaceDE w:val="0"/>
        <w:autoSpaceDN w:val="0"/>
        <w:adjustRightInd w:val="0"/>
        <w:spacing w:before="120" w:after="120"/>
        <w:jc w:val="both"/>
      </w:pPr>
    </w:p>
    <w:p w14:paraId="76890589" w14:textId="2FEC75CF" w:rsidR="00DF7BEE" w:rsidRPr="00DF7BEE" w:rsidRDefault="00DF7BEE" w:rsidP="00DF7BEE">
      <w:pPr>
        <w:autoSpaceDE w:val="0"/>
        <w:autoSpaceDN w:val="0"/>
        <w:adjustRightInd w:val="0"/>
        <w:spacing w:before="120" w:after="120"/>
        <w:jc w:val="both"/>
        <w:rPr>
          <w:b/>
          <w:u w:val="single"/>
        </w:rPr>
      </w:pPr>
      <w:r w:rsidRPr="00DF7BEE">
        <w:rPr>
          <w:b/>
          <w:u w:val="single"/>
        </w:rPr>
        <w:t>D. Informacje dodatkowe</w:t>
      </w:r>
    </w:p>
    <w:p w14:paraId="700515FB" w14:textId="5398356C" w:rsidR="00054C00" w:rsidRDefault="00D93C35" w:rsidP="005D2370">
      <w:pPr>
        <w:autoSpaceDE w:val="0"/>
        <w:autoSpaceDN w:val="0"/>
        <w:adjustRightInd w:val="0"/>
        <w:spacing w:before="120" w:after="120"/>
        <w:jc w:val="both"/>
      </w:pPr>
      <w:r w:rsidRPr="00873C12">
        <w:t>1. Zamawiający zam</w:t>
      </w:r>
      <w:r w:rsidR="00054C00">
        <w:t>ieszcza na stronie internetowej:</w:t>
      </w:r>
    </w:p>
    <w:p w14:paraId="36E741E2" w14:textId="48B53867" w:rsidR="00232F6B" w:rsidRDefault="00061436" w:rsidP="00D93C35">
      <w:pPr>
        <w:autoSpaceDE w:val="0"/>
        <w:autoSpaceDN w:val="0"/>
        <w:adjustRightInd w:val="0"/>
        <w:spacing w:before="120" w:after="120"/>
        <w:ind w:left="426" w:hanging="284"/>
        <w:jc w:val="both"/>
      </w:pPr>
      <w:hyperlink r:id="rId19" w:history="1">
        <w:r w:rsidR="00232F6B" w:rsidRPr="00335936">
          <w:rPr>
            <w:rStyle w:val="Hipercze"/>
          </w:rPr>
          <w:t>http://bip.ug.grodzisk.wrotapodlasia.pl/</w:t>
        </w:r>
      </w:hyperlink>
      <w:r w:rsidR="00232F6B" w:rsidRPr="00232F6B">
        <w:t xml:space="preserve"> </w:t>
      </w:r>
    </w:p>
    <w:p w14:paraId="6DECDC5E" w14:textId="60D75A55" w:rsidR="00D93C35" w:rsidRDefault="00D93C35" w:rsidP="00D93C35">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32CEF3AA" w14:textId="4BE0DC3B" w:rsidR="00D93C35" w:rsidRDefault="00D93C35" w:rsidP="00D93C35">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4866A1CA" w14:textId="28A0EA9D" w:rsidR="00D93C35" w:rsidRPr="0049337A" w:rsidRDefault="00D93C35" w:rsidP="00D93C35">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 xml:space="preserve">o której mowa w art. </w:t>
      </w:r>
      <w:r w:rsidR="0049337A" w:rsidRPr="0049337A">
        <w:t>222 ust 5</w:t>
      </w:r>
      <w:r w:rsidRPr="0049337A">
        <w:t xml:space="preserve"> ustawy </w:t>
      </w:r>
      <w:proofErr w:type="spellStart"/>
      <w:r w:rsidRPr="0049337A">
        <w:t>Pzp</w:t>
      </w:r>
      <w:proofErr w:type="spellEnd"/>
      <w:r w:rsidRPr="0049337A">
        <w:t xml:space="preserve"> - niezwłocznie po otwarciu ofert,</w:t>
      </w:r>
    </w:p>
    <w:p w14:paraId="2459A4D7" w14:textId="75968226" w:rsidR="00D93C35" w:rsidRDefault="00D93C35" w:rsidP="00D93C35">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1E159982" w14:textId="3F6360E5" w:rsidR="00D93C35" w:rsidRDefault="00D93C35" w:rsidP="00D93C35">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DAEDC0E" w14:textId="547FBB48" w:rsidR="00D93C35" w:rsidRPr="00D93C35" w:rsidRDefault="00D93C35" w:rsidP="00D93C35">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 xml:space="preserve">z art. </w:t>
      </w:r>
      <w:r w:rsidR="00DA74A3" w:rsidRPr="00DA74A3">
        <w:t xml:space="preserve">253 </w:t>
      </w:r>
      <w:r w:rsidRPr="00DA74A3">
        <w:t xml:space="preserve">ustawy </w:t>
      </w:r>
      <w:proofErr w:type="spellStart"/>
      <w:r w:rsidRPr="00DA74A3">
        <w:t>Pzp</w:t>
      </w:r>
      <w:proofErr w:type="spellEnd"/>
      <w:r w:rsidRPr="00DA74A3">
        <w:t xml:space="preserve"> - po wyborze oferty.</w:t>
      </w:r>
    </w:p>
    <w:p w14:paraId="49B215A8" w14:textId="5183D468" w:rsidR="00D93C35" w:rsidRDefault="00DF7BEE" w:rsidP="005D2370">
      <w:pPr>
        <w:autoSpaceDE w:val="0"/>
        <w:autoSpaceDN w:val="0"/>
        <w:adjustRightInd w:val="0"/>
        <w:spacing w:before="120" w:after="120"/>
        <w:jc w:val="both"/>
        <w:rPr>
          <w:color w:val="000000"/>
        </w:rPr>
      </w:pPr>
      <w:r>
        <w:rPr>
          <w:color w:val="000000"/>
        </w:rPr>
        <w:t>2</w:t>
      </w:r>
      <w:r w:rsidR="00D93C35">
        <w:rPr>
          <w:color w:val="000000"/>
        </w:rPr>
        <w:t xml:space="preserve">. </w:t>
      </w:r>
      <w:r w:rsidR="00D93C35"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42EDE6B1" w14:textId="5247FFE2" w:rsidR="00D93C35" w:rsidRDefault="00DF7BEE" w:rsidP="005D2370">
      <w:pPr>
        <w:autoSpaceDE w:val="0"/>
        <w:autoSpaceDN w:val="0"/>
        <w:adjustRightInd w:val="0"/>
        <w:spacing w:before="120" w:after="120"/>
        <w:jc w:val="both"/>
        <w:rPr>
          <w:color w:val="000000"/>
        </w:rPr>
      </w:pPr>
      <w:r>
        <w:rPr>
          <w:color w:val="000000"/>
        </w:rPr>
        <w:lastRenderedPageBreak/>
        <w:t>3</w:t>
      </w:r>
      <w:r w:rsidR="00D93C35">
        <w:rPr>
          <w:color w:val="000000"/>
        </w:rPr>
        <w:t xml:space="preserve">. </w:t>
      </w:r>
      <w:r w:rsidR="00D93C35" w:rsidRPr="00D93C35">
        <w:rPr>
          <w:color w:val="000000"/>
        </w:rPr>
        <w:t xml:space="preserve">Jeżeli zamawiający nie udzieli wyjaśnień w terminie, o którym mowa w pkt </w:t>
      </w:r>
      <w:r w:rsidR="005D2370">
        <w:rPr>
          <w:color w:val="000000"/>
        </w:rPr>
        <w:t>2</w:t>
      </w:r>
      <w:r w:rsidR="00D93C35"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736CF506" w14:textId="3F430AED" w:rsidR="00D93C35" w:rsidRDefault="00DF7BEE" w:rsidP="005D2370">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W przypadku gdy wniosek o wyjaśnienie treści SWZ albo opisu potrzeb i wymagań nie wpłynął w terminie, o którym mowa w pkt </w:t>
      </w:r>
      <w:r w:rsidR="005D2370">
        <w:rPr>
          <w:color w:val="000000"/>
        </w:rPr>
        <w:t>2</w:t>
      </w:r>
      <w:r w:rsidR="00D93C35" w:rsidRPr="00D93C35">
        <w:rPr>
          <w:color w:val="000000"/>
        </w:rPr>
        <w:t>, zamawiający nie ma obowiązku udzielania wyjaśnień SWZ oraz obowiązku przedłużenia terminu składania ofert.</w:t>
      </w:r>
    </w:p>
    <w:p w14:paraId="51E08E19" w14:textId="3DA748DE" w:rsidR="00D93C35" w:rsidRDefault="00DF7BEE" w:rsidP="005D2370">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 xml:space="preserve">Przedłużenie terminu składania ofert, o których pkt </w:t>
      </w:r>
      <w:r w:rsidR="005D2370">
        <w:rPr>
          <w:color w:val="000000"/>
        </w:rPr>
        <w:t>2</w:t>
      </w:r>
      <w:r w:rsidR="00D93C35" w:rsidRPr="00D93C35">
        <w:rPr>
          <w:color w:val="000000"/>
        </w:rPr>
        <w:t>, nie wpływa na bieg terminu składania wniosku o wyjaśnienie treści odpowiednio SWZ albo opisu potrzeb i wymagań.</w:t>
      </w:r>
    </w:p>
    <w:p w14:paraId="69C85605" w14:textId="555E0DCC" w:rsidR="00D93C35" w:rsidRDefault="00DF7BEE" w:rsidP="005D2370">
      <w:pPr>
        <w:autoSpaceDE w:val="0"/>
        <w:autoSpaceDN w:val="0"/>
        <w:adjustRightInd w:val="0"/>
        <w:spacing w:before="120" w:after="120"/>
        <w:jc w:val="both"/>
        <w:rPr>
          <w:color w:val="000000"/>
        </w:rPr>
      </w:pPr>
      <w:r>
        <w:rPr>
          <w:color w:val="000000"/>
        </w:rPr>
        <w:t>6</w:t>
      </w:r>
      <w:r w:rsidR="00D93C35">
        <w:rPr>
          <w:color w:val="000000"/>
        </w:rPr>
        <w:t xml:space="preserve">. </w:t>
      </w:r>
      <w:r w:rsidR="00D93C35" w:rsidRPr="00D93C35">
        <w:rPr>
          <w:color w:val="000000"/>
        </w:rPr>
        <w:t>Treść zapytań wraz z wyjaśnieniami zamawiający udostępnia, bez ujawniania źródła zapytania, na stronie internetowej prowadzonego postępowania.</w:t>
      </w:r>
    </w:p>
    <w:p w14:paraId="67D96940" w14:textId="0C5C0BA3" w:rsidR="00D93C35" w:rsidRDefault="00DF7BEE" w:rsidP="005D2370">
      <w:pPr>
        <w:autoSpaceDE w:val="0"/>
        <w:autoSpaceDN w:val="0"/>
        <w:adjustRightInd w:val="0"/>
        <w:spacing w:before="120" w:after="120"/>
        <w:jc w:val="both"/>
        <w:rPr>
          <w:color w:val="000000"/>
        </w:rPr>
      </w:pPr>
      <w:r>
        <w:rPr>
          <w:color w:val="000000"/>
        </w:rPr>
        <w:t>7</w:t>
      </w:r>
      <w:r w:rsidR="00D93C35">
        <w:rPr>
          <w:color w:val="000000"/>
        </w:rPr>
        <w:t xml:space="preserve">. </w:t>
      </w:r>
      <w:r w:rsidR="00D93C35"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A44DAB2" w14:textId="77777777" w:rsidR="00227B7C" w:rsidRDefault="00DF7BEE" w:rsidP="005D2370">
      <w:pPr>
        <w:autoSpaceDE w:val="0"/>
        <w:autoSpaceDN w:val="0"/>
        <w:adjustRightInd w:val="0"/>
        <w:spacing w:before="120" w:after="120"/>
        <w:jc w:val="both"/>
        <w:rPr>
          <w:color w:val="000000"/>
        </w:rPr>
      </w:pPr>
      <w:r>
        <w:rPr>
          <w:color w:val="000000"/>
        </w:rPr>
        <w:t>8</w:t>
      </w:r>
      <w:r w:rsidR="00D93C35">
        <w:rPr>
          <w:color w:val="000000"/>
        </w:rPr>
        <w:t xml:space="preserve">. Osobą </w:t>
      </w:r>
      <w:r w:rsidR="00424B46">
        <w:rPr>
          <w:color w:val="000000"/>
        </w:rPr>
        <w:t>do kontaktu i porozumiewania się z wykonawcami w zakresie merytorycznym jest:</w:t>
      </w:r>
    </w:p>
    <w:p w14:paraId="7257C04E" w14:textId="01864E40" w:rsidR="00515B80" w:rsidRPr="00772283" w:rsidRDefault="007E2FBC" w:rsidP="005D2370">
      <w:pPr>
        <w:autoSpaceDE w:val="0"/>
        <w:autoSpaceDN w:val="0"/>
        <w:adjustRightInd w:val="0"/>
        <w:spacing w:before="120" w:after="120"/>
        <w:jc w:val="both"/>
      </w:pPr>
      <w:r w:rsidRPr="00AF25B5">
        <w:t>Katarzyna Bolewska, Rafał Miłkowski</w:t>
      </w:r>
      <w:r w:rsidR="00515B80" w:rsidRPr="00AF25B5">
        <w:t xml:space="preserve"> e-</w:t>
      </w:r>
      <w:r w:rsidR="00515B80" w:rsidRPr="00772283">
        <w:t xml:space="preserve">mail: </w:t>
      </w:r>
      <w:hyperlink r:id="rId20" w:history="1">
        <w:r w:rsidR="00DF7BEE" w:rsidRPr="00772283">
          <w:rPr>
            <w:rStyle w:val="Hipercze"/>
            <w:color w:val="auto"/>
          </w:rPr>
          <w:t>biuro@doradztwo-przetargi.pl</w:t>
        </w:r>
      </w:hyperlink>
      <w:r w:rsidR="00DF7BEE" w:rsidRPr="00772283">
        <w:t xml:space="preserve"> </w:t>
      </w:r>
    </w:p>
    <w:p w14:paraId="2157C771" w14:textId="79BB4255" w:rsidR="00424B46" w:rsidRPr="00424B46" w:rsidRDefault="005D2370" w:rsidP="005D2370">
      <w:pPr>
        <w:autoSpaceDE w:val="0"/>
        <w:autoSpaceDN w:val="0"/>
        <w:adjustRightInd w:val="0"/>
        <w:spacing w:before="120" w:after="120"/>
        <w:jc w:val="both"/>
        <w:rPr>
          <w:color w:val="000000"/>
        </w:rPr>
      </w:pPr>
      <w:r>
        <w:rPr>
          <w:color w:val="000000"/>
        </w:rPr>
        <w:t>9</w:t>
      </w:r>
      <w:r w:rsidR="00424B46">
        <w:rPr>
          <w:color w:val="000000"/>
        </w:rPr>
        <w:t xml:space="preserve">. </w:t>
      </w:r>
      <w:r w:rsidR="000D7443">
        <w:rPr>
          <w:color w:val="000000"/>
        </w:rPr>
        <w:t>Zamawiający:</w:t>
      </w:r>
    </w:p>
    <w:p w14:paraId="3F8AF4DF" w14:textId="75C7CAE6" w:rsidR="00424B46" w:rsidRPr="00AF25B5" w:rsidRDefault="00424B46" w:rsidP="005D57D3">
      <w:pPr>
        <w:tabs>
          <w:tab w:val="left" w:pos="142"/>
        </w:tabs>
        <w:autoSpaceDE w:val="0"/>
        <w:autoSpaceDN w:val="0"/>
        <w:adjustRightInd w:val="0"/>
        <w:spacing w:before="120" w:after="120"/>
        <w:jc w:val="both"/>
      </w:pPr>
      <w:r w:rsidRPr="00AF25B5">
        <w:t xml:space="preserve">- </w:t>
      </w:r>
      <w:r w:rsidR="007E2FBC" w:rsidRPr="00AF25B5">
        <w:t>zalec</w:t>
      </w:r>
      <w:r w:rsidR="00AF25B5" w:rsidRPr="00AF25B5">
        <w:t>a udział w wizji lokalnej – zgłoszenie należy przesłać na adres e</w:t>
      </w:r>
      <w:r w:rsidR="008A7F1B">
        <w:t>-</w:t>
      </w:r>
      <w:r w:rsidR="00AF25B5" w:rsidRPr="00AF25B5">
        <w:t>mail podany w pkt 8.</w:t>
      </w:r>
      <w:r w:rsidR="000D7443" w:rsidRPr="00AF25B5">
        <w:t xml:space="preserve"> </w:t>
      </w:r>
    </w:p>
    <w:p w14:paraId="07FF25E5" w14:textId="36F1F04C" w:rsidR="00424B46" w:rsidRPr="00566DE3" w:rsidRDefault="00424B46" w:rsidP="005D57D3">
      <w:pPr>
        <w:autoSpaceDE w:val="0"/>
        <w:autoSpaceDN w:val="0"/>
        <w:adjustRightInd w:val="0"/>
        <w:spacing w:before="120" w:after="120"/>
        <w:jc w:val="both"/>
        <w:rPr>
          <w:color w:val="000000"/>
        </w:rPr>
      </w:pPr>
      <w:r w:rsidRPr="00424B46">
        <w:rPr>
          <w:color w:val="000000"/>
        </w:rPr>
        <w:t xml:space="preserve">- </w:t>
      </w:r>
      <w:r w:rsidR="000D7443" w:rsidRPr="00424B46">
        <w:rPr>
          <w:color w:val="000000"/>
        </w:rPr>
        <w:t xml:space="preserve">nie przewiduje </w:t>
      </w:r>
      <w:r w:rsidRPr="00424B46">
        <w:rPr>
          <w:color w:val="000000"/>
        </w:rPr>
        <w:t>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B63068">
      <w:pPr>
        <w:pStyle w:val="Akapitzlist"/>
        <w:numPr>
          <w:ilvl w:val="0"/>
          <w:numId w:val="8"/>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4254D749" w14:textId="57416632"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1</w:t>
      </w:r>
      <w:r w:rsidRPr="00F03B1E">
        <w:rPr>
          <w:color w:val="000000"/>
          <w:spacing w:val="-1"/>
        </w:rPr>
        <w:t xml:space="preserve">. </w:t>
      </w:r>
      <w:r w:rsidRPr="00F03B1E">
        <w:rPr>
          <w:color w:val="000000"/>
          <w:spacing w:val="-1"/>
        </w:rPr>
        <w:tab/>
        <w:t xml:space="preserve">Zamawiający </w:t>
      </w:r>
      <w:r>
        <w:rPr>
          <w:color w:val="000000"/>
          <w:spacing w:val="-1"/>
        </w:rPr>
        <w:t xml:space="preserve">wymaga wniesienia wadium w wysokości </w:t>
      </w:r>
      <w:r w:rsidR="00BF46B8">
        <w:rPr>
          <w:spacing w:val="-1"/>
        </w:rPr>
        <w:t>20</w:t>
      </w:r>
      <w:r w:rsidRPr="00A71820">
        <w:rPr>
          <w:spacing w:val="-1"/>
        </w:rPr>
        <w:t>000,00 zł brutto</w:t>
      </w:r>
    </w:p>
    <w:p w14:paraId="4BD3EBBA" w14:textId="77777777"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2</w:t>
      </w:r>
      <w:r w:rsidRPr="00F03B1E">
        <w:rPr>
          <w:color w:val="000000"/>
          <w:spacing w:val="-1"/>
        </w:rPr>
        <w:t xml:space="preserve">. </w:t>
      </w:r>
      <w:r w:rsidRPr="00F03B1E">
        <w:rPr>
          <w:color w:val="000000"/>
          <w:spacing w:val="-1"/>
        </w:rPr>
        <w:tab/>
        <w:t>Wadium wnosi się przed upływem terminu składania ofert i utrzymuje nieprzerwanie do dnia upływu terminu związania ofertą, z wyjątkiem przypadków, o których mowa w art. 98 ust. 1 pkt 2 i 3 oraz ust. 2.</w:t>
      </w:r>
    </w:p>
    <w:p w14:paraId="1C07211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3. </w:t>
      </w:r>
      <w:r w:rsidRPr="00F03B1E">
        <w:rPr>
          <w:color w:val="000000"/>
          <w:spacing w:val="-1"/>
        </w:rPr>
        <w:tab/>
        <w:t>Przedłużenie terminu związania ofertą jest dopuszczalne tylko z jednoczesnym przedłużeniem okresu ważności wadium albo, jeżeli nie jest to możliwe, z wniesieniem nowego wadium na przedłużony okres związania ofertą.</w:t>
      </w:r>
    </w:p>
    <w:p w14:paraId="588DB6D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4. </w:t>
      </w:r>
      <w:r w:rsidRPr="00F03B1E">
        <w:rPr>
          <w:color w:val="000000"/>
          <w:spacing w:val="-1"/>
        </w:rPr>
        <w:tab/>
        <w:t>Wadium może być wnoszone według wyboru wykonawcy w jednej lub kilku następujących formach:</w:t>
      </w:r>
    </w:p>
    <w:p w14:paraId="4FAB37A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pieniądzu;</w:t>
      </w:r>
    </w:p>
    <w:p w14:paraId="7682152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gwarancjach bankowych;</w:t>
      </w:r>
    </w:p>
    <w:p w14:paraId="7773123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gwarancjach ubezpieczeniowych;</w:t>
      </w:r>
    </w:p>
    <w:p w14:paraId="148EFB7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poręczeniach udzielanych przez podmioty, o których mowa w art. 6b ust. 5 pkt 2 ustawy z dnia 9 listopada 2000 r. o utworzeniu Polskiej Agencji Rozwoju Przedsiębiorczości (Dz. U. z 2019 r. poz. 310, 836 i 1572).</w:t>
      </w:r>
    </w:p>
    <w:p w14:paraId="4C50AC5D" w14:textId="3ED16DB9" w:rsidR="00232F6B" w:rsidRPr="00232F6B" w:rsidRDefault="00232F6B" w:rsidP="00BF46B8">
      <w:pPr>
        <w:shd w:val="clear" w:color="auto" w:fill="FFFFFF"/>
        <w:tabs>
          <w:tab w:val="left" w:pos="426"/>
        </w:tabs>
        <w:spacing w:before="120" w:after="120"/>
        <w:jc w:val="both"/>
        <w:rPr>
          <w:spacing w:val="-1"/>
        </w:rPr>
      </w:pPr>
      <w:r w:rsidRPr="00F03B1E">
        <w:rPr>
          <w:color w:val="000000"/>
          <w:spacing w:val="-1"/>
        </w:rPr>
        <w:t xml:space="preserve">5. </w:t>
      </w:r>
      <w:r w:rsidRPr="00F03B1E">
        <w:rPr>
          <w:color w:val="000000"/>
          <w:spacing w:val="-1"/>
        </w:rPr>
        <w:tab/>
      </w:r>
      <w:r w:rsidRPr="00227B7C">
        <w:rPr>
          <w:spacing w:val="-1"/>
        </w:rPr>
        <w:t xml:space="preserve">Wadium wnoszone w pieniądzu wpłaca się przelewem na rachunek bankowy wskazany przez zamawiającego. Nr rachunku: </w:t>
      </w:r>
      <w:r w:rsidRPr="00232F6B">
        <w:rPr>
          <w:spacing w:val="-1"/>
        </w:rPr>
        <w:t>18 8063 0001 0020 0200 0101 0004</w:t>
      </w:r>
      <w:r>
        <w:rPr>
          <w:spacing w:val="-1"/>
        </w:rPr>
        <w:t xml:space="preserve"> </w:t>
      </w:r>
      <w:r w:rsidRPr="00227B7C">
        <w:rPr>
          <w:spacing w:val="-1"/>
        </w:rPr>
        <w:t xml:space="preserve">z dopiskiem „wadium dot. postępowania </w:t>
      </w:r>
      <w:r w:rsidR="0099722A" w:rsidRPr="0099722A">
        <w:rPr>
          <w:spacing w:val="-1"/>
        </w:rPr>
        <w:t>AG.271.</w:t>
      </w:r>
      <w:r w:rsidR="00BF46B8">
        <w:rPr>
          <w:spacing w:val="-1"/>
        </w:rPr>
        <w:t>3</w:t>
      </w:r>
      <w:r w:rsidR="0099722A" w:rsidRPr="0099722A">
        <w:rPr>
          <w:spacing w:val="-1"/>
        </w:rPr>
        <w:t>.2021</w:t>
      </w:r>
      <w:r w:rsidRPr="00227B7C">
        <w:rPr>
          <w:spacing w:val="-1"/>
        </w:rPr>
        <w:t xml:space="preserve"> - </w:t>
      </w:r>
      <w:r>
        <w:rPr>
          <w:spacing w:val="-1"/>
        </w:rPr>
        <w:t>„</w:t>
      </w:r>
      <w:r w:rsidR="00BF46B8" w:rsidRPr="00BF46B8">
        <w:rPr>
          <w:spacing w:val="-1"/>
        </w:rPr>
        <w:t>Robota budowlana w zakresie uporządkowa</w:t>
      </w:r>
      <w:r w:rsidR="00BF46B8">
        <w:rPr>
          <w:spacing w:val="-1"/>
        </w:rPr>
        <w:t xml:space="preserve">nia gospodarki wodno-ściekowej </w:t>
      </w:r>
      <w:r w:rsidR="00BF46B8" w:rsidRPr="00BF46B8">
        <w:rPr>
          <w:spacing w:val="-1"/>
        </w:rPr>
        <w:t>w Gminie Grodzisk</w:t>
      </w:r>
      <w:r w:rsidRPr="00227B7C">
        <w:rPr>
          <w:spacing w:val="-1"/>
        </w:rPr>
        <w:t>”.</w:t>
      </w:r>
    </w:p>
    <w:p w14:paraId="4DF139D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6. </w:t>
      </w:r>
      <w:r w:rsidRPr="00F03B1E">
        <w:rPr>
          <w:color w:val="000000"/>
          <w:spacing w:val="-1"/>
        </w:rPr>
        <w:tab/>
        <w:t>Wadium wniesione w pieniądzu zamawiający przechowuje na rachunku bankowym.</w:t>
      </w:r>
    </w:p>
    <w:p w14:paraId="3A45911A"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7. </w:t>
      </w:r>
      <w:r w:rsidRPr="00F03B1E">
        <w:rPr>
          <w:color w:val="000000"/>
          <w:spacing w:val="-1"/>
        </w:rPr>
        <w:tab/>
        <w:t>Jeżeli wadium jest wnoszone w formie gwarancji lub poręczenia, wykonawca przekazuje zamawiającemu oryginał gwarancji lub poręczenia, w postaci elektronicznej.</w:t>
      </w:r>
    </w:p>
    <w:p w14:paraId="19DC66A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lastRenderedPageBreak/>
        <w:t>8. Zamawiający zwraca wadium niezwłocznie, nie później jednak niż w terminie 7 dni od dnia wystąpienia jednej z okoliczności:</w:t>
      </w:r>
    </w:p>
    <w:p w14:paraId="375B67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upływu terminu związania ofertą;</w:t>
      </w:r>
    </w:p>
    <w:p w14:paraId="48AD716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zawarcia umowy w sprawie zamówienia publicznego;</w:t>
      </w:r>
    </w:p>
    <w:p w14:paraId="40E3E1D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unieważnienia postępowania o udzielenie zamówienia, z wyjątkiem sytuacji gdy nie zostało rozstrzygnięte odwołanie na czynność unieważnienia albo nie upłynął termin do jego wniesienia.</w:t>
      </w:r>
    </w:p>
    <w:p w14:paraId="015AFC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9. </w:t>
      </w:r>
      <w:r w:rsidRPr="00F03B1E">
        <w:rPr>
          <w:color w:val="000000"/>
          <w:spacing w:val="-1"/>
        </w:rPr>
        <w:tab/>
        <w:t>Zamawiający, niezwłocznie, nie później jednak niż w terminie 7 dni od dnia złożenia wniosku (wg zasad komunikacji wskazanej w rozdziale 7 SWZ, zwraca wadium wykonawcy:</w:t>
      </w:r>
    </w:p>
    <w:p w14:paraId="1A9A369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który wycofał ofertę przed upływem terminu składania ofert;</w:t>
      </w:r>
    </w:p>
    <w:p w14:paraId="292D9FC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którego oferta została odrzucona;</w:t>
      </w:r>
    </w:p>
    <w:p w14:paraId="5657F8A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po wyborze najkorzystniejszej oferty, z wyjątkiem wykonawcy, którego oferta została wybrana jako najkorzystniejsza;</w:t>
      </w:r>
    </w:p>
    <w:p w14:paraId="07EB5FA6"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 unieważnieniu postępowania, w przypadku, gdy nie zostało rozstrzygnięte odwołanie na czynność unieważnienia albo nie upł</w:t>
      </w:r>
      <w:r>
        <w:rPr>
          <w:color w:val="000000"/>
          <w:spacing w:val="-1"/>
        </w:rPr>
        <w:t>ynął termin do jego wniesienia.</w:t>
      </w:r>
    </w:p>
    <w:p w14:paraId="6BC122EB"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10. Złożenie wniosku o zwrot wadium, o którym mowa powyżej, powoduje rozwiązanie stosunku prawnego z wykonawcą wraz z utratą przez niego prawa do korzystania ze środków ochrony prawnej</w:t>
      </w:r>
      <w:r>
        <w:rPr>
          <w:color w:val="000000"/>
          <w:spacing w:val="-1"/>
        </w:rPr>
        <w:t xml:space="preserve">, o których mowa w ustawie </w:t>
      </w:r>
      <w:proofErr w:type="spellStart"/>
      <w:r>
        <w:rPr>
          <w:color w:val="000000"/>
          <w:spacing w:val="-1"/>
        </w:rPr>
        <w:t>Pzp</w:t>
      </w:r>
      <w:proofErr w:type="spellEnd"/>
      <w:r>
        <w:rPr>
          <w:color w:val="000000"/>
          <w:spacing w:val="-1"/>
        </w:rPr>
        <w:t>.</w:t>
      </w:r>
    </w:p>
    <w:p w14:paraId="6B657360"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11. Zamawiający zwraca wadium wniesione w pieniądzu wraz z odsetkami wynikającymi z umowy rachunku bankowego, na którym było ono przechowywane, pomniejszone o koszty prowadzenia rachunku bankowego oraz prowizji bankowej za przelew pieniędzy na rachunek ba</w:t>
      </w:r>
      <w:r>
        <w:rPr>
          <w:color w:val="000000"/>
          <w:spacing w:val="-1"/>
        </w:rPr>
        <w:t>nkowy wskazany przez wykonawcę.</w:t>
      </w:r>
    </w:p>
    <w:p w14:paraId="2E081A32" w14:textId="77777777" w:rsidR="00232F6B" w:rsidRPr="003C3DB2" w:rsidRDefault="00232F6B" w:rsidP="00232F6B">
      <w:pPr>
        <w:shd w:val="clear" w:color="auto" w:fill="FFFFFF"/>
        <w:tabs>
          <w:tab w:val="left" w:pos="426"/>
        </w:tabs>
        <w:spacing w:before="120" w:after="120"/>
        <w:ind w:hanging="142"/>
        <w:jc w:val="both"/>
        <w:rPr>
          <w:color w:val="000000"/>
          <w:spacing w:val="-1"/>
          <w:u w:val="single"/>
        </w:rPr>
      </w:pPr>
      <w:r w:rsidRPr="00F03B1E">
        <w:rPr>
          <w:color w:val="000000"/>
          <w:spacing w:val="-1"/>
        </w:rPr>
        <w:t>12. Zamawiający zwraca wadium wniesione w innej formie niż w pieniądzu poprzez złożenie gwarantowi lub poręczycielowi oś</w:t>
      </w:r>
      <w:r>
        <w:rPr>
          <w:color w:val="000000"/>
          <w:spacing w:val="-1"/>
        </w:rPr>
        <w:t xml:space="preserve">wiadczenia o zwolnieniu wadium. </w:t>
      </w:r>
      <w:r w:rsidRPr="0099654F">
        <w:rPr>
          <w:b/>
          <w:color w:val="000000"/>
          <w:spacing w:val="-1"/>
          <w:u w:val="single"/>
        </w:rPr>
        <w:t>Zaleca się umieszczenie w treści dokumentu wadium wnoszonego w formie gwarancji lub poręczenia</w:t>
      </w:r>
      <w:r>
        <w:rPr>
          <w:b/>
          <w:color w:val="000000"/>
          <w:spacing w:val="-1"/>
          <w:u w:val="single"/>
        </w:rPr>
        <w:t>,</w:t>
      </w:r>
      <w:r w:rsidRPr="0099654F">
        <w:rPr>
          <w:b/>
          <w:color w:val="000000"/>
          <w:spacing w:val="-1"/>
          <w:u w:val="single"/>
        </w:rPr>
        <w:t xml:space="preserve"> adres</w:t>
      </w:r>
      <w:r>
        <w:rPr>
          <w:b/>
          <w:color w:val="000000"/>
          <w:spacing w:val="-1"/>
          <w:u w:val="single"/>
        </w:rPr>
        <w:t>u</w:t>
      </w:r>
      <w:r w:rsidRPr="0099654F">
        <w:rPr>
          <w:b/>
          <w:color w:val="000000"/>
          <w:spacing w:val="-1"/>
          <w:u w:val="single"/>
        </w:rPr>
        <w:t xml:space="preserve"> poczty elektronicznej, na który Zamawiający może przesłać oświadczenie o zwolnieniu wadium.</w:t>
      </w:r>
    </w:p>
    <w:p w14:paraId="07E1AE6F"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13. Zamawiający zatrzymuje wadium wraz z odsetkami, a w przypadku wadium wniesionego w formie gwarancji lub poręczenia, występuje odpowiednio do gwaranta lub poręczyciela z żądaniem zapłaty wadium, jeżeli:</w:t>
      </w:r>
    </w:p>
    <w:p w14:paraId="77ED89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EC5AC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wykonawca, którego oferta została wybrana:</w:t>
      </w:r>
    </w:p>
    <w:p w14:paraId="3086AB1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a)</w:t>
      </w:r>
      <w:r w:rsidRPr="00F03B1E">
        <w:rPr>
          <w:color w:val="000000"/>
          <w:spacing w:val="-1"/>
        </w:rPr>
        <w:tab/>
        <w:t>odmówił podpisania umowy w sprawie zamówienia publicznego na warunkach określonych w ofercie,</w:t>
      </w:r>
    </w:p>
    <w:p w14:paraId="395DE8A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b)</w:t>
      </w:r>
      <w:r w:rsidRPr="00F03B1E">
        <w:rPr>
          <w:color w:val="000000"/>
          <w:spacing w:val="-1"/>
        </w:rPr>
        <w:tab/>
        <w:t>nie wniósł wymaganego zabezpieczenia należytego wykonania umowy;</w:t>
      </w:r>
    </w:p>
    <w:p w14:paraId="62B3D01F"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zawarcie umowy w sprawie zamówienia publicznego stało się niemożliwe z przyczyn leżących po stronie wykonawcy, którego oferta została wybrana.</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B63068">
      <w:pPr>
        <w:pStyle w:val="Akapitzlist"/>
        <w:numPr>
          <w:ilvl w:val="0"/>
          <w:numId w:val="8"/>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1B994E22" w:rsidR="005D69A6" w:rsidRPr="00506016" w:rsidRDefault="00506016" w:rsidP="00EA2886">
      <w:pPr>
        <w:pStyle w:val="Akapitzlist"/>
        <w:shd w:val="clear" w:color="auto" w:fill="FFFFFF"/>
        <w:tabs>
          <w:tab w:val="left" w:pos="284"/>
          <w:tab w:val="left" w:pos="567"/>
        </w:tabs>
        <w:suppressAutoHyphens/>
        <w:spacing w:after="120" w:line="276" w:lineRule="auto"/>
        <w:ind w:left="0"/>
        <w:jc w:val="both"/>
        <w:rPr>
          <w:color w:val="000000"/>
          <w:spacing w:val="-2"/>
          <w:lang w:eastAsia="ar-SA"/>
        </w:rPr>
      </w:pPr>
      <w:r w:rsidRPr="00506016">
        <w:rPr>
          <w:color w:val="000000"/>
          <w:spacing w:val="-2"/>
          <w:lang w:eastAsia="ar-SA"/>
        </w:rPr>
        <w:lastRenderedPageBreak/>
        <w:t>1.</w:t>
      </w:r>
      <w:r w:rsidRPr="00506016">
        <w:rPr>
          <w:color w:val="000000"/>
          <w:spacing w:val="-2"/>
          <w:lang w:eastAsia="ar-SA"/>
        </w:rPr>
        <w:tab/>
      </w:r>
      <w:r w:rsidR="00EA2886" w:rsidRPr="0054281D">
        <w:rPr>
          <w:spacing w:val="-2"/>
          <w:lang w:eastAsia="ar-SA"/>
        </w:rPr>
        <w:t>Termin związania ofertą wynosi 30 dni i rozpoczyna się od dnia upływu terminu składania ofert określonego zapisami SWZ</w:t>
      </w:r>
      <w:r w:rsidR="0054281D" w:rsidRPr="0054281D">
        <w:rPr>
          <w:spacing w:val="-2"/>
          <w:lang w:eastAsia="ar-SA"/>
        </w:rPr>
        <w:t xml:space="preserve"> i kończy w dniu</w:t>
      </w:r>
      <w:r w:rsidR="00CE2A4D">
        <w:rPr>
          <w:spacing w:val="-2"/>
          <w:lang w:eastAsia="ar-SA"/>
        </w:rPr>
        <w:t xml:space="preserve"> </w:t>
      </w:r>
      <w:r w:rsidR="00180341">
        <w:rPr>
          <w:spacing w:val="-2"/>
          <w:lang w:eastAsia="ar-SA"/>
        </w:rPr>
        <w:t>17.08.2021</w:t>
      </w:r>
      <w:r w:rsidR="0054281D" w:rsidRPr="0054281D">
        <w:rPr>
          <w:spacing w:val="-2"/>
          <w:lang w:eastAsia="ar-SA"/>
        </w:rPr>
        <w:t xml:space="preserve"> 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3E8B6ABF" w14:textId="2890B3E6" w:rsidR="006B61C8" w:rsidRPr="006B61C8" w:rsidRDefault="006B61C8" w:rsidP="001D6485">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12E55E1A" w14:textId="0349BAAF" w:rsidR="001D6485" w:rsidRDefault="007A7068" w:rsidP="001D6485">
      <w:pPr>
        <w:tabs>
          <w:tab w:val="left" w:pos="0"/>
        </w:tabs>
        <w:spacing w:before="120" w:after="120"/>
        <w:jc w:val="both"/>
      </w:pPr>
      <w:r>
        <w:t xml:space="preserve">1. </w:t>
      </w:r>
      <w:r w:rsidR="001D6485">
        <w:t xml:space="preserve">Wykonawca składa ofertę za pośrednictwem „Formularza do złożenia, zmiany, wycofania oferty lub wniosku” dostępnego na </w:t>
      </w:r>
      <w:proofErr w:type="spellStart"/>
      <w:r w:rsidR="001D6485">
        <w:t>ePUAP</w:t>
      </w:r>
      <w:proofErr w:type="spellEnd"/>
      <w:r w:rsidR="001D6485">
        <w:t xml:space="preserve"> i udostępnionego również na </w:t>
      </w:r>
      <w:proofErr w:type="spellStart"/>
      <w:r w:rsidR="001D6485">
        <w:t>miniPortalu</w:t>
      </w:r>
      <w:proofErr w:type="spellEnd"/>
      <w:r w:rsidR="001D6485">
        <w:t xml:space="preserve">. Funkcjonalność do zaszyfrowania oferty przez Wykonawcę jest dostępna dla wykonawców na </w:t>
      </w:r>
      <w:proofErr w:type="spellStart"/>
      <w:r w:rsidR="001D6485">
        <w:t>miniPortalu</w:t>
      </w:r>
      <w:proofErr w:type="spellEnd"/>
      <w:r w:rsidR="001D6485">
        <w:t xml:space="preserve">, w szczegółach danego postępowania. W formularzu oferty Wykonawca zobowiązany jest podać adres skrzynki </w:t>
      </w:r>
      <w:proofErr w:type="spellStart"/>
      <w:r w:rsidR="001D6485">
        <w:t>ePUAP</w:t>
      </w:r>
      <w:proofErr w:type="spellEnd"/>
      <w:r w:rsidR="001D6485">
        <w:t>, na którym prowadzona będzie korespondencja związana z postępowaniem.</w:t>
      </w:r>
    </w:p>
    <w:p w14:paraId="7547FD1D" w14:textId="4DFF61AA" w:rsidR="007A7068" w:rsidRDefault="001D6485" w:rsidP="007A7068">
      <w:pPr>
        <w:tabs>
          <w:tab w:val="left" w:pos="0"/>
        </w:tabs>
        <w:spacing w:before="120" w:after="120"/>
        <w:jc w:val="both"/>
      </w:pPr>
      <w:r>
        <w:t xml:space="preserve">2. </w:t>
      </w:r>
      <w:r w:rsidR="007A7068">
        <w:t>Oferta musi b</w:t>
      </w:r>
      <w:r>
        <w:t>yć sporządzona w języku polskim.</w:t>
      </w:r>
      <w:r w:rsidR="007A7068">
        <w:t xml:space="preserve"> </w:t>
      </w:r>
      <w:r>
        <w:t xml:space="preserve">Ofertę składa się pod rygorem nieważności w formie elektronicznej lub </w:t>
      </w:r>
      <w:r w:rsidR="007A7068">
        <w:t>w postaci elektronicznej w formacie danych: .pdf, .</w:t>
      </w:r>
      <w:proofErr w:type="spellStart"/>
      <w:r w:rsidR="007A7068">
        <w:t>doc</w:t>
      </w:r>
      <w:proofErr w:type="spellEnd"/>
      <w:r w:rsidR="007A7068">
        <w:t>, .</w:t>
      </w:r>
      <w:proofErr w:type="spellStart"/>
      <w:r w:rsidR="007A7068">
        <w:t>docx</w:t>
      </w:r>
      <w:proofErr w:type="spellEnd"/>
      <w:r w:rsidR="007A7068">
        <w:t>, .rtf, .</w:t>
      </w:r>
      <w:proofErr w:type="spellStart"/>
      <w:r w:rsidR="007A7068">
        <w:t>xps</w:t>
      </w:r>
      <w:proofErr w:type="spellEnd"/>
      <w:r w:rsidR="007A7068">
        <w:t>, .</w:t>
      </w:r>
      <w:proofErr w:type="spellStart"/>
      <w:r w:rsidR="007A7068">
        <w:t>odt</w:t>
      </w:r>
      <w:proofErr w:type="spellEnd"/>
      <w:r>
        <w:t>,</w:t>
      </w:r>
      <w:r w:rsidR="007A7068">
        <w:t xml:space="preserve"> opatrzon</w:t>
      </w:r>
      <w:r>
        <w:t xml:space="preserve">ej </w:t>
      </w:r>
      <w:r w:rsidR="007A7068">
        <w:t>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65C63645" w14:textId="1CE2871D" w:rsidR="007A7068" w:rsidRDefault="005D2370" w:rsidP="007A7068">
      <w:pPr>
        <w:tabs>
          <w:tab w:val="left" w:pos="0"/>
        </w:tabs>
        <w:spacing w:before="120" w:after="120"/>
        <w:jc w:val="both"/>
      </w:pPr>
      <w:r>
        <w:t>3</w:t>
      </w:r>
      <w:r w:rsidR="007A7068">
        <w:t>. Wykonawca w celu poprawnego zaszyfrowania oferty powinien mieć zainstalowany na komputerze .NET Framework 4.5. Aplikacja działa na platformie Windows (Vista SP2, 7, 8, 10) Aplikacja nie jest dostępna dla systemu Linux i MAC OS.</w:t>
      </w:r>
    </w:p>
    <w:p w14:paraId="001CF520" w14:textId="05560C2A" w:rsidR="007A7068" w:rsidRDefault="005D2370" w:rsidP="001D6485">
      <w:pPr>
        <w:tabs>
          <w:tab w:val="left" w:pos="0"/>
        </w:tabs>
        <w:spacing w:before="120" w:after="120"/>
        <w:jc w:val="both"/>
      </w:pPr>
      <w:r>
        <w:t>4</w:t>
      </w:r>
      <w:r w:rsidR="007A7068">
        <w:t xml:space="preserve">. Sposób </w:t>
      </w:r>
      <w:r w:rsidR="001D6485">
        <w:t xml:space="preserve">złożenia oferty, w tym </w:t>
      </w:r>
      <w:r w:rsidR="007A7068">
        <w:t>zaszyfrowania oferty opisany został w Instrukcji użytk</w:t>
      </w:r>
      <w:r w:rsidR="001D6485">
        <w:t xml:space="preserve">ownika dostępnej na </w:t>
      </w:r>
      <w:proofErr w:type="spellStart"/>
      <w:r w:rsidR="001D6485">
        <w:t>miniPortalu</w:t>
      </w:r>
      <w:proofErr w:type="spellEnd"/>
      <w:r w:rsidR="001D6485">
        <w:t xml:space="preserve"> </w:t>
      </w:r>
      <w:hyperlink r:id="rId21" w:history="1">
        <w:r w:rsidR="00DF7BEE" w:rsidRPr="00B8627A">
          <w:rPr>
            <w:rStyle w:val="Hipercze"/>
          </w:rPr>
          <w:t>https://miniportal.uzp.gov.pl/</w:t>
        </w:r>
      </w:hyperlink>
      <w:r w:rsidR="001D6485">
        <w:t xml:space="preserve"> </w:t>
      </w:r>
    </w:p>
    <w:p w14:paraId="347CA6DC" w14:textId="47A7D275" w:rsidR="007A7068" w:rsidRDefault="005D2370" w:rsidP="007A7068">
      <w:pPr>
        <w:tabs>
          <w:tab w:val="left" w:pos="426"/>
        </w:tabs>
        <w:spacing w:before="120" w:after="120"/>
        <w:jc w:val="both"/>
      </w:pPr>
      <w:r>
        <w:t>5</w:t>
      </w:r>
      <w:r w:rsidR="007A7068">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t xml:space="preserve">i zaszyfruje, zgodnie z informacją na </w:t>
      </w:r>
      <w:proofErr w:type="spellStart"/>
      <w:r>
        <w:t>miniPortalu</w:t>
      </w:r>
      <w:proofErr w:type="spellEnd"/>
      <w:r>
        <w:t>.</w:t>
      </w:r>
      <w:r w:rsidR="007A7068">
        <w:t xml:space="preserve"> </w:t>
      </w:r>
    </w:p>
    <w:p w14:paraId="6E998CB3" w14:textId="42AA5898" w:rsidR="006C7FD4" w:rsidRDefault="006C7FD4" w:rsidP="007A7068">
      <w:pPr>
        <w:tabs>
          <w:tab w:val="left" w:pos="426"/>
        </w:tabs>
        <w:spacing w:before="120" w:after="120"/>
        <w:jc w:val="both"/>
      </w:pPr>
      <w:r w:rsidRPr="006C7FD4">
        <w:t>Zasady złożenia oferty i dokumentów określa instrukcja oprogramowania</w:t>
      </w:r>
      <w:r>
        <w:t xml:space="preserve"> zawarta na stronie: </w:t>
      </w:r>
      <w:hyperlink r:id="rId22" w:history="1">
        <w:r w:rsidRPr="00F63841">
          <w:rPr>
            <w:rStyle w:val="Hipercze"/>
          </w:rPr>
          <w:t>https://www.uzp.gov.pl/e-zamowienia2/miniportal</w:t>
        </w:r>
      </w:hyperlink>
      <w:r>
        <w:t xml:space="preserve"> </w:t>
      </w:r>
    </w:p>
    <w:p w14:paraId="2D1A17F8" w14:textId="62D7DC8F" w:rsidR="007A7068" w:rsidRDefault="005D2370" w:rsidP="007A7068">
      <w:pPr>
        <w:tabs>
          <w:tab w:val="left" w:pos="0"/>
        </w:tabs>
        <w:spacing w:before="120" w:after="120"/>
        <w:jc w:val="both"/>
      </w:pPr>
      <w:r>
        <w:t>6</w:t>
      </w:r>
      <w:r w:rsidR="007A7068">
        <w:t>. Wszelkie informacje stanowiące tajemnicę przedsiębiorstwa w rozumieniu ustawy z dnia 16 kwietnia 1993 r. o zwalczaniu nieuczciwej konkurencji (Dz. U. z 20</w:t>
      </w:r>
      <w:r w:rsidR="001D6485">
        <w:t>20</w:t>
      </w:r>
      <w:r w:rsidR="007A7068">
        <w:t xml:space="preserve"> r. poz. 1</w:t>
      </w:r>
      <w:r w:rsidR="001D6485">
        <w:t>913</w:t>
      </w:r>
      <w:r w:rsidR="007A7068">
        <w:t xml:space="preserve">), które Wykonawca zastrzeże jako tajemnicę przedsiębiorstwa, powinny zostać złożone w </w:t>
      </w:r>
      <w:r w:rsidR="001D6485">
        <w:t>wydzielanym i odpowiednio oznaczonym</w:t>
      </w:r>
      <w:r w:rsidR="007A7068">
        <w:t xml:space="preserve"> pliku wraz z jednoczesnym zaznaczeniem polecenia „Załącznik stanowiący tajemnicę przedsiębiorstwa” a następnie wraz z plikami stanowiącymi jawną część skompresowane do jednego pliku archiwum (ZIP)</w:t>
      </w:r>
      <w:r w:rsidR="001D6485">
        <w:t>, który należy zaszyfrować</w:t>
      </w:r>
      <w:r w:rsidR="007A7068">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w:t>
      </w:r>
      <w:r w:rsidR="007A7068">
        <w:lastRenderedPageBreak/>
        <w:t xml:space="preserve">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A7068">
        <w:t>pzp</w:t>
      </w:r>
      <w:proofErr w:type="spellEnd"/>
      <w:r w:rsidR="007A7068">
        <w:t>.</w:t>
      </w:r>
    </w:p>
    <w:p w14:paraId="3DAC6F5A" w14:textId="2549EFC9" w:rsidR="007A7068" w:rsidRDefault="005D2370" w:rsidP="007A7068">
      <w:pPr>
        <w:tabs>
          <w:tab w:val="left" w:pos="0"/>
        </w:tabs>
        <w:spacing w:before="120" w:after="120"/>
        <w:jc w:val="both"/>
      </w:pPr>
      <w:r>
        <w:t>7</w:t>
      </w:r>
      <w:r w:rsidR="007A7068">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B389D53" w14:textId="4F09DB53" w:rsidR="007A7068" w:rsidRDefault="005D2370" w:rsidP="007A7068">
      <w:pPr>
        <w:tabs>
          <w:tab w:val="left" w:pos="426"/>
        </w:tabs>
        <w:spacing w:before="120" w:after="120"/>
        <w:ind w:left="360" w:hanging="360"/>
        <w:jc w:val="both"/>
      </w:pPr>
      <w:r>
        <w:t>8</w:t>
      </w:r>
      <w:r w:rsidR="007A7068">
        <w:t>. Do oferty należy dołączyć:</w:t>
      </w:r>
    </w:p>
    <w:p w14:paraId="65F83385" w14:textId="3C3C0927" w:rsidR="007A7068" w:rsidRDefault="005D2370" w:rsidP="007A7068">
      <w:pPr>
        <w:tabs>
          <w:tab w:val="left" w:pos="426"/>
        </w:tabs>
        <w:spacing w:before="120" w:after="120"/>
        <w:ind w:left="360" w:hanging="76"/>
        <w:jc w:val="both"/>
      </w:pPr>
      <w:r>
        <w:t>8</w:t>
      </w:r>
      <w:r w:rsidR="007A7068">
        <w:t>.1. Pełnomocnictwo upoważniające do złożenia oferty, o ile ofertę składa pełnomocnik;</w:t>
      </w:r>
    </w:p>
    <w:p w14:paraId="7DDD6242" w14:textId="1BC321F9" w:rsidR="007A7068" w:rsidRDefault="005D2370" w:rsidP="007A7068">
      <w:pPr>
        <w:tabs>
          <w:tab w:val="left" w:pos="709"/>
        </w:tabs>
        <w:spacing w:before="120" w:after="120"/>
        <w:ind w:left="709" w:hanging="425"/>
        <w:jc w:val="both"/>
      </w:pPr>
      <w:r>
        <w:t>8</w:t>
      </w:r>
      <w:r w:rsidR="007A7068">
        <w:t>.2. Pełnomocnictwo dla pełnomocnika do reprezentowania w postępowaniu Wykonawców wspólnie ubiegających się o udzielenie zamówienia - dotyczy ofert składanych przez Wykonawców wspólnie ubiegających się o udzielenie zamówienia;</w:t>
      </w:r>
    </w:p>
    <w:p w14:paraId="7FB89261" w14:textId="4AF3BFC2" w:rsidR="007A7068" w:rsidRDefault="005D2370" w:rsidP="007A7068">
      <w:pPr>
        <w:tabs>
          <w:tab w:val="left" w:pos="709"/>
        </w:tabs>
        <w:spacing w:before="120" w:after="120"/>
        <w:ind w:left="709" w:hanging="425"/>
        <w:jc w:val="both"/>
      </w:pPr>
      <w:r>
        <w:t>8</w:t>
      </w:r>
      <w:r w:rsidR="007A7068">
        <w:t>.3. Oświadczenie Wykonawcy o niepodleganiu wykluczeniu z postępowania</w:t>
      </w:r>
      <w:r w:rsidR="006C7FD4">
        <w:t>,</w:t>
      </w:r>
      <w:r w:rsidR="007A7068">
        <w:t xml:space="preserve"> wzór stanowi Załącznik nr 2 do SWZ. </w:t>
      </w:r>
    </w:p>
    <w:p w14:paraId="622965C2" w14:textId="557D5309" w:rsidR="007A7068" w:rsidRDefault="005D2370" w:rsidP="00515B80">
      <w:pPr>
        <w:tabs>
          <w:tab w:val="left" w:pos="709"/>
        </w:tabs>
        <w:spacing w:before="120" w:after="120"/>
        <w:ind w:left="709" w:hanging="425"/>
        <w:jc w:val="both"/>
      </w:pPr>
      <w:r>
        <w:t>8</w:t>
      </w:r>
      <w:r w:rsidR="007A7068">
        <w:t xml:space="preserve">.4. </w:t>
      </w:r>
      <w:r w:rsidR="006C7FD4" w:rsidRPr="00515B80">
        <w:t xml:space="preserve">Oświadczenie Wykonawcy o spełnieniu warunków udziału w postępowaniu, wzór stanowi Załącznik nr </w:t>
      </w:r>
      <w:r w:rsidR="00542CD6" w:rsidRPr="00515B80">
        <w:t>3</w:t>
      </w:r>
      <w:r w:rsidR="006C7FD4" w:rsidRPr="00515B80">
        <w:t xml:space="preserve"> do SWZ. </w:t>
      </w:r>
    </w:p>
    <w:p w14:paraId="1BD2D3A9" w14:textId="5756A805" w:rsidR="00515B80" w:rsidRDefault="005D2370" w:rsidP="00515B80">
      <w:pPr>
        <w:tabs>
          <w:tab w:val="left" w:pos="709"/>
        </w:tabs>
        <w:spacing w:before="120" w:after="120"/>
        <w:ind w:left="709" w:hanging="425"/>
        <w:jc w:val="both"/>
      </w:pPr>
      <w:r>
        <w:t>8</w:t>
      </w:r>
      <w:r w:rsidR="00515B80">
        <w:t xml:space="preserve">.5 </w:t>
      </w:r>
      <w:r w:rsidR="008D057E">
        <w:t>Zobowiązanie</w:t>
      </w:r>
      <w:r w:rsidR="00515B80">
        <w:t xml:space="preserve"> podmiotu udostępniającego zasoby, na które powołuje się Wykonawca, celem spełnienia warunków udziału w postępowaniu.</w:t>
      </w:r>
    </w:p>
    <w:p w14:paraId="3278B3DD" w14:textId="6BF5FCD0" w:rsidR="005D2370" w:rsidRPr="00515B80" w:rsidRDefault="005D2370" w:rsidP="00515B80">
      <w:pPr>
        <w:tabs>
          <w:tab w:val="left" w:pos="709"/>
        </w:tabs>
        <w:spacing w:before="120" w:after="120"/>
        <w:ind w:left="709" w:hanging="425"/>
        <w:jc w:val="both"/>
      </w:pPr>
      <w:r>
        <w:t xml:space="preserve">8.6. </w:t>
      </w:r>
      <w:r w:rsidRPr="005D2370">
        <w:t xml:space="preserve">Oświadczenie, zgodne z art. 117 ust 4 ustawy </w:t>
      </w:r>
      <w:proofErr w:type="spellStart"/>
      <w:r w:rsidRPr="005D2370">
        <w:t>Pzp</w:t>
      </w:r>
      <w:proofErr w:type="spellEnd"/>
      <w:r w:rsidRPr="005D2370">
        <w:t xml:space="preserve"> (dot. Wykonawców wspólnie ubiegających się o udzielenie zamówienia) wskazujące, które roboty budowlane wykonają poszczególni Wykonawcy (oświadczenie wg wzoru Wykonawcy).</w:t>
      </w:r>
      <w:r>
        <w:t xml:space="preserve"> </w:t>
      </w:r>
    </w:p>
    <w:p w14:paraId="26EBD706" w14:textId="5BF2FAEB" w:rsidR="007A7068" w:rsidRDefault="00515B80" w:rsidP="00515B80">
      <w:pPr>
        <w:tabs>
          <w:tab w:val="left" w:pos="0"/>
        </w:tabs>
        <w:spacing w:before="120" w:after="120"/>
        <w:jc w:val="both"/>
      </w:pPr>
      <w:r>
        <w:t>9</w:t>
      </w:r>
      <w:r w:rsidR="007A7068">
        <w:t xml:space="preserve">.  Pełnomocnictwo do złożenia oferty musi być złożone w oryginale w takiej samej formie, jak składana oferta (tj. w formie elektronicznej lub postaci elektronicznej opatrzonej </w:t>
      </w:r>
      <w:r w:rsidR="00443A20">
        <w:t xml:space="preserve">kwalifikowanym podpisem elektronicznym, </w:t>
      </w:r>
      <w:r w:rsidR="007A7068">
        <w:t>podpisem zaufanym lub podpisem osobistym). Dopuszcza się także złożenie elektronicznej kopii (pełnomocnictwa sporządzonego uprzednio w formie pisemnej, w formie elektronicznego poświadczenia sporządzonego stosownie do art. 97 § 2</w:t>
      </w:r>
      <w:r w:rsidR="00443A20">
        <w:t xml:space="preserve"> ustawy z d</w:t>
      </w:r>
      <w:r w:rsidR="007A7068">
        <w:t>nia 14 lutego 1991 r. Prawo o notariacie,</w:t>
      </w:r>
      <w:r w:rsidR="001550A3">
        <w:t xml:space="preserve"> które to poś</w:t>
      </w:r>
      <w:r w:rsidR="007A7068">
        <w:t>wiadczenie notariusz opatruje kwal</w:t>
      </w:r>
      <w:r w:rsidR="001550A3">
        <w:t>ifikowanym podpisem elektronicznym, bądź też poprzez opatrzenie skanu pełnomocnictwa sporządzonego uprzed</w:t>
      </w:r>
      <w:r w:rsidR="007A7068">
        <w:t>nio w formie pisemnej kwalifikowanym podpis</w:t>
      </w:r>
      <w:r w:rsidR="001550A3">
        <w:t>em, podpisem zaufanym lub podpi</w:t>
      </w:r>
      <w:r w:rsidR="007A7068">
        <w:t>sem osobistym mo</w:t>
      </w:r>
      <w:r w:rsidR="001550A3">
        <w:t>codawcy. Elektroniczna kopia pełnomocnictwa nie może być uwierzytelniona przez upeł</w:t>
      </w:r>
      <w:r w:rsidR="007A7068">
        <w:t>nomocnionego.</w:t>
      </w:r>
    </w:p>
    <w:p w14:paraId="4FB6F5C9" w14:textId="78AF95B0" w:rsidR="006B61C8" w:rsidRDefault="006B61C8" w:rsidP="006B61C8">
      <w:pPr>
        <w:tabs>
          <w:tab w:val="left" w:pos="0"/>
        </w:tabs>
        <w:spacing w:before="120" w:after="120"/>
        <w:ind w:hanging="142"/>
        <w:jc w:val="both"/>
      </w:pPr>
      <w:r>
        <w:t xml:space="preserve">10. 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p>
    <w:p w14:paraId="1390F113" w14:textId="73FE4BEB" w:rsidR="006B61C8" w:rsidRDefault="006B61C8" w:rsidP="006B61C8">
      <w:pPr>
        <w:tabs>
          <w:tab w:val="left" w:pos="0"/>
          <w:tab w:val="left" w:pos="284"/>
        </w:tabs>
        <w:spacing w:before="120" w:after="120"/>
        <w:ind w:hanging="142"/>
        <w:jc w:val="both"/>
      </w:pPr>
      <w:r>
        <w:t>11.</w:t>
      </w:r>
      <w:r>
        <w:tab/>
        <w:t>Wykonawca po upływie terminu do składania ofert nie może skutecznie dokonać zmiany ani wycofać złożonej oferty.</w:t>
      </w:r>
    </w:p>
    <w:p w14:paraId="5A22D043" w14:textId="04CBB240" w:rsidR="00425886" w:rsidRDefault="001550A3" w:rsidP="001550A3">
      <w:pPr>
        <w:tabs>
          <w:tab w:val="left" w:pos="426"/>
        </w:tabs>
        <w:spacing w:before="120" w:after="120"/>
        <w:ind w:left="360" w:hanging="502"/>
        <w:jc w:val="both"/>
      </w:pPr>
      <w:r>
        <w:t>1</w:t>
      </w:r>
      <w:r w:rsidR="00515B80">
        <w:t>2</w:t>
      </w:r>
      <w:r>
        <w:t xml:space="preserve">. </w:t>
      </w:r>
      <w:r w:rsidRPr="00443F67">
        <w:rPr>
          <w:b/>
        </w:rPr>
        <w:t>Tajemnica przedsiębiorstwa:</w:t>
      </w:r>
    </w:p>
    <w:p w14:paraId="22C7CD04" w14:textId="0EC11FE1" w:rsidR="009B4117" w:rsidRDefault="009B4117" w:rsidP="001550A3">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rsidR="006A5EE5">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3219B519" w14:textId="77777777" w:rsidR="000B0378" w:rsidRPr="000B0378" w:rsidRDefault="000B0378" w:rsidP="000B0378">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C795F47" w14:textId="2EAE7761" w:rsidR="000B0378" w:rsidRDefault="000B0378" w:rsidP="000B0378">
      <w:pPr>
        <w:pStyle w:val="Akapitzlist1"/>
        <w:tabs>
          <w:tab w:val="left" w:pos="142"/>
          <w:tab w:val="left" w:pos="284"/>
        </w:tabs>
        <w:spacing w:before="120" w:after="120"/>
        <w:ind w:left="0"/>
        <w:rPr>
          <w:color w:val="000000"/>
        </w:rPr>
      </w:pPr>
      <w:r w:rsidRPr="000B0378">
        <w:rPr>
          <w:color w:val="000000"/>
        </w:rPr>
        <w:t xml:space="preserve">Link do strony: </w:t>
      </w:r>
      <w:hyperlink r:id="rId23" w:history="1">
        <w:r w:rsidRPr="00F63841">
          <w:rPr>
            <w:rStyle w:val="Hipercze"/>
          </w:rPr>
          <w:t>http://www.dziennikustaw.gov.pl/du/2018/1637/1</w:t>
        </w:r>
      </w:hyperlink>
      <w:r>
        <w:rPr>
          <w:color w:val="000000"/>
        </w:rPr>
        <w:t xml:space="preserve"> </w:t>
      </w:r>
    </w:p>
    <w:p w14:paraId="42E1730F" w14:textId="1C1B2DF6" w:rsidR="000B0378" w:rsidRDefault="000B0378" w:rsidP="000B0378">
      <w:pPr>
        <w:pStyle w:val="Akapitzlist1"/>
        <w:tabs>
          <w:tab w:val="left" w:pos="142"/>
          <w:tab w:val="left" w:pos="284"/>
        </w:tabs>
        <w:spacing w:before="120" w:after="120"/>
        <w:ind w:left="0"/>
        <w:rPr>
          <w:color w:val="000000"/>
        </w:rPr>
      </w:pPr>
      <w:r w:rsidRPr="000B0378">
        <w:rPr>
          <w:color w:val="000000"/>
        </w:rPr>
        <w:lastRenderedPageBreak/>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sidR="00361682">
        <w:rPr>
          <w:color w:val="000000"/>
        </w:rPr>
        <w:t>z</w:t>
      </w:r>
      <w:r w:rsidRPr="000B0378">
        <w:rPr>
          <w:color w:val="000000"/>
        </w:rPr>
        <w:t>. U z 24 sierpnia 2018 r poz. 1637).</w:t>
      </w:r>
    </w:p>
    <w:p w14:paraId="626FEC7D" w14:textId="45DFC40B" w:rsidR="009B4117" w:rsidRDefault="009B4117" w:rsidP="001550A3">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w:t>
      </w:r>
      <w:proofErr w:type="spellStart"/>
      <w:r>
        <w:rPr>
          <w:color w:val="000000"/>
        </w:rPr>
        <w:t>Pzp</w:t>
      </w:r>
      <w:proofErr w:type="spellEnd"/>
      <w:r>
        <w:rPr>
          <w:color w:val="000000"/>
        </w:rPr>
        <w:t xml:space="preserve">: </w:t>
      </w:r>
    </w:p>
    <w:p w14:paraId="77AA0740" w14:textId="77777777" w:rsidR="009B4117" w:rsidRPr="009B4117" w:rsidRDefault="009B4117" w:rsidP="009B4117">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50E52753" w14:textId="77777777" w:rsidR="009B4117" w:rsidRPr="009B4117" w:rsidRDefault="009B4117" w:rsidP="009B4117">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022270F3" w14:textId="20B28B96" w:rsidR="009B4117" w:rsidRPr="009B4117" w:rsidRDefault="009B4117" w:rsidP="009B4117">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31347E58" w14:textId="47CD0E83" w:rsidR="009B4117" w:rsidRDefault="009B4117" w:rsidP="009B4117">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6504AEC4" w14:textId="5CE40826" w:rsidR="009B4117" w:rsidRDefault="009B4117" w:rsidP="001550A3">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3319737F" w14:textId="3428201A" w:rsid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2DA7C68" w14:textId="77777777" w:rsidR="009B4117" w:rsidRPr="009B4117" w:rsidRDefault="009B4117" w:rsidP="00B63068">
      <w:pPr>
        <w:pStyle w:val="Akapitzlist1"/>
        <w:numPr>
          <w:ilvl w:val="0"/>
          <w:numId w:val="16"/>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32E3607F" w14:textId="50F64AF3" w:rsidR="009B4117" w:rsidRPr="009B4117" w:rsidRDefault="009B4117" w:rsidP="009B4117">
      <w:pPr>
        <w:pStyle w:val="Akapitzlist1"/>
        <w:tabs>
          <w:tab w:val="left" w:pos="142"/>
          <w:tab w:val="left" w:pos="284"/>
        </w:tabs>
        <w:spacing w:before="120" w:after="120"/>
        <w:rPr>
          <w:color w:val="000000"/>
        </w:rPr>
      </w:pPr>
      <w:r w:rsidRPr="009B4117">
        <w:rPr>
          <w:color w:val="000000"/>
        </w:rPr>
        <w:t>Ustawa o zwalczaniu nieuczciwej konkurencji (Dz.U.</w:t>
      </w:r>
      <w:r w:rsidR="00361682">
        <w:rPr>
          <w:color w:val="000000"/>
        </w:rPr>
        <w:t xml:space="preserve"> z </w:t>
      </w:r>
      <w:r w:rsidRPr="009B4117">
        <w:rPr>
          <w:color w:val="000000"/>
        </w:rPr>
        <w:t>2020</w:t>
      </w:r>
      <w:r w:rsidR="00361682">
        <w:rPr>
          <w:color w:val="000000"/>
        </w:rPr>
        <w:t xml:space="preserve"> poz. </w:t>
      </w:r>
      <w:r w:rsidRPr="009B4117">
        <w:rPr>
          <w:color w:val="000000"/>
        </w:rPr>
        <w:t>1913)</w:t>
      </w:r>
    </w:p>
    <w:p w14:paraId="6129626B" w14:textId="77777777" w:rsidR="009B4117" w:rsidRPr="009B4117" w:rsidRDefault="009B4117" w:rsidP="009B4117">
      <w:pPr>
        <w:pStyle w:val="Akapitzlist1"/>
        <w:tabs>
          <w:tab w:val="left" w:pos="142"/>
          <w:tab w:val="left" w:pos="284"/>
        </w:tabs>
        <w:spacing w:before="120" w:after="120"/>
        <w:rPr>
          <w:color w:val="000000"/>
        </w:rPr>
      </w:pPr>
      <w:r>
        <w:rPr>
          <w:color w:val="000000"/>
        </w:rPr>
        <w:t>„</w:t>
      </w:r>
      <w:r w:rsidRPr="009B4117">
        <w:rPr>
          <w:color w:val="000000"/>
        </w:rPr>
        <w:t>Art. 11.</w:t>
      </w:r>
    </w:p>
    <w:p w14:paraId="02645818" w14:textId="069171E8" w:rsidR="009B4117" w:rsidRDefault="009B4117" w:rsidP="009B4117">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color w:val="000000"/>
        </w:rPr>
        <w:t>”</w:t>
      </w:r>
    </w:p>
    <w:p w14:paraId="232C56CB" w14:textId="04799382" w:rsidR="008E4C08" w:rsidRDefault="009B4117" w:rsidP="001550A3">
      <w:pPr>
        <w:widowControl w:val="0"/>
        <w:tabs>
          <w:tab w:val="left" w:pos="0"/>
          <w:tab w:val="left" w:pos="284"/>
        </w:tabs>
        <w:suppressAutoHyphens/>
        <w:spacing w:before="120" w:after="120"/>
        <w:jc w:val="both"/>
      </w:pPr>
      <w:r>
        <w:t xml:space="preserve">d) </w:t>
      </w:r>
      <w:r w:rsidR="008E4C08">
        <w:t>Brak jednoznacznego wskazania, które informacje stanowią tajemnicę przedsiębiorstwa oznaczać będzie</w:t>
      </w:r>
      <w:r w:rsidR="008E4C08">
        <w:rPr>
          <w:color w:val="000000"/>
        </w:rPr>
        <w:t>, że wszelkie oświadczenia i zaświadczenia składane w trakcie niniejszego postępowania są jawne bez zastrzeżeń.</w:t>
      </w:r>
    </w:p>
    <w:p w14:paraId="770A66F6" w14:textId="12C477B8" w:rsidR="008E4C08" w:rsidRDefault="009B4117" w:rsidP="001550A3">
      <w:pPr>
        <w:widowControl w:val="0"/>
        <w:tabs>
          <w:tab w:val="left" w:pos="0"/>
          <w:tab w:val="left" w:pos="284"/>
        </w:tabs>
        <w:suppressAutoHyphens/>
        <w:spacing w:before="120" w:after="120"/>
        <w:jc w:val="both"/>
        <w:rPr>
          <w:bCs/>
        </w:rPr>
      </w:pPr>
      <w:r>
        <w:t xml:space="preserve">e) </w:t>
      </w:r>
      <w:r w:rsidR="008E4C08">
        <w:t xml:space="preserve">Zastrzeżenie informacji, które </w:t>
      </w:r>
      <w:r w:rsidR="008E4C08">
        <w:rPr>
          <w:bCs/>
        </w:rPr>
        <w:t xml:space="preserve">nie stanowią tajemnicy przedsiębiorstwa w rozumieniu ustawy o zwalczaniu nieuczciwej konkurencji będzie traktowane, jako bezskuteczne i skutkować będzie zgodnie z </w:t>
      </w:r>
      <w:r w:rsidR="008E4C08">
        <w:t xml:space="preserve">uchwałą SN z 20 października 2005 (sygn. III CZP 74/05) </w:t>
      </w:r>
      <w:r w:rsidR="008E4C08">
        <w:rPr>
          <w:bCs/>
        </w:rPr>
        <w:t>ich odtajnieniem.</w:t>
      </w:r>
    </w:p>
    <w:p w14:paraId="1E13996B" w14:textId="77777777" w:rsidR="008E4C08" w:rsidRPr="00E10688" w:rsidRDefault="008E4C08" w:rsidP="001550A3">
      <w:pPr>
        <w:tabs>
          <w:tab w:val="left" w:pos="284"/>
        </w:tabs>
        <w:spacing w:before="120" w:after="120" w:line="276" w:lineRule="auto"/>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 xml:space="preserve">będzie miał podstawę do uznania, że zastrzeżenie tajemnicy przedsiębiorstwa jest </w:t>
      </w:r>
      <w:r w:rsidRPr="00826BB7">
        <w:rPr>
          <w:color w:val="000000"/>
          <w:u w:val="single"/>
        </w:rPr>
        <w:lastRenderedPageBreak/>
        <w:t>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189EC7DE" w14:textId="77777777" w:rsidR="007E2FBC" w:rsidRPr="00813A00" w:rsidRDefault="007E2FBC" w:rsidP="00BB4F9D">
      <w:pPr>
        <w:pStyle w:val="Akapitzlist"/>
        <w:spacing w:before="120" w:after="120"/>
        <w:ind w:left="0"/>
        <w:contextualSpacing w:val="0"/>
        <w:jc w:val="both"/>
      </w:pPr>
    </w:p>
    <w:p w14:paraId="47A48332" w14:textId="3A7716E4" w:rsidR="00286C4F" w:rsidRDefault="00472EF2" w:rsidP="00B63068">
      <w:pPr>
        <w:pStyle w:val="Akapitzlist"/>
        <w:numPr>
          <w:ilvl w:val="0"/>
          <w:numId w:val="9"/>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3D775DC0" w14:textId="5167A120" w:rsidR="00472EF2" w:rsidRPr="00472EF2" w:rsidRDefault="00472EF2" w:rsidP="00472EF2">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złożenia oferty opisany został w </w:t>
      </w:r>
      <w:r>
        <w:rPr>
          <w:color w:val="000000"/>
        </w:rPr>
        <w:t xml:space="preserve">Instrukcji </w:t>
      </w:r>
      <w:r w:rsidRPr="00472EF2">
        <w:rPr>
          <w:color w:val="000000"/>
        </w:rPr>
        <w:t xml:space="preserve">użytkownika dostępnej na </w:t>
      </w:r>
      <w:proofErr w:type="spellStart"/>
      <w:r w:rsidRPr="00472EF2">
        <w:rPr>
          <w:color w:val="000000"/>
        </w:rPr>
        <w:t>miniPortalu</w:t>
      </w:r>
      <w:proofErr w:type="spellEnd"/>
      <w:r w:rsidRPr="00472EF2">
        <w:rPr>
          <w:color w:val="000000"/>
        </w:rPr>
        <w:t xml:space="preserve">. </w:t>
      </w:r>
    </w:p>
    <w:p w14:paraId="2754606C" w14:textId="246335C4" w:rsidR="00472EF2" w:rsidRPr="00472EF2" w:rsidRDefault="00472EF2" w:rsidP="00472EF2">
      <w:pPr>
        <w:autoSpaceDE w:val="0"/>
        <w:autoSpaceDN w:val="0"/>
        <w:adjustRightInd w:val="0"/>
        <w:spacing w:after="142"/>
        <w:jc w:val="both"/>
        <w:rPr>
          <w:color w:val="000000"/>
        </w:rPr>
      </w:pPr>
      <w:r w:rsidRPr="00472EF2">
        <w:rPr>
          <w:color w:val="000000"/>
        </w:rPr>
        <w:t>2. Ofertę wraz z wymaganymi załącznikami należy złożyć w terminie do dnia</w:t>
      </w:r>
      <w:r w:rsidR="001A6208">
        <w:rPr>
          <w:color w:val="000000"/>
        </w:rPr>
        <w:t xml:space="preserve"> 19.07.2021r</w:t>
      </w:r>
      <w:r w:rsidR="00CE2A4D">
        <w:rPr>
          <w:color w:val="000000"/>
        </w:rPr>
        <w:t xml:space="preserve"> r.</w:t>
      </w:r>
      <w:r w:rsidRPr="00472EF2">
        <w:rPr>
          <w:color w:val="000000"/>
        </w:rPr>
        <w:t xml:space="preserve">, do godz. </w:t>
      </w:r>
      <w:r w:rsidR="008D057E">
        <w:rPr>
          <w:color w:val="000000"/>
        </w:rPr>
        <w:t>12:00</w:t>
      </w:r>
      <w:r w:rsidRPr="00472EF2">
        <w:rPr>
          <w:color w:val="000000"/>
        </w:rPr>
        <w:t xml:space="preserve">. </w:t>
      </w:r>
    </w:p>
    <w:p w14:paraId="6B03E89F"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3. Wykonawca może złożyć tylko jedną ofertę. </w:t>
      </w:r>
    </w:p>
    <w:p w14:paraId="1000105A"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6D801872"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w:t>
      </w:r>
      <w:proofErr w:type="spellStart"/>
      <w:r w:rsidRPr="00472EF2">
        <w:rPr>
          <w:color w:val="000000"/>
        </w:rPr>
        <w:t>ePUAP</w:t>
      </w:r>
      <w:proofErr w:type="spellEnd"/>
      <w:r w:rsidRPr="00472EF2">
        <w:rPr>
          <w:color w:val="000000"/>
        </w:rPr>
        <w:t xml:space="preserve">. Ten numer należy zapisać i zachować. Będzie on potrzebny w razie ewentualnego wycofania oferty. </w:t>
      </w:r>
    </w:p>
    <w:p w14:paraId="6636BFC1"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wycofania oferty został opisany w Instrukcji użytkownika dostępnej na </w:t>
      </w:r>
      <w:proofErr w:type="spellStart"/>
      <w:r w:rsidRPr="00472EF2">
        <w:rPr>
          <w:color w:val="000000"/>
        </w:rPr>
        <w:t>miniPortalu</w:t>
      </w:r>
      <w:proofErr w:type="spellEnd"/>
      <w:r w:rsidRPr="00472EF2">
        <w:rPr>
          <w:color w:val="000000"/>
        </w:rPr>
        <w:t xml:space="preserve">. </w:t>
      </w:r>
    </w:p>
    <w:p w14:paraId="0F9D2491" w14:textId="57CD185F" w:rsidR="00472EF2" w:rsidRDefault="00472EF2" w:rsidP="00472EF2">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15FC967A" w14:textId="3DC10FAD" w:rsidR="00472EF2" w:rsidRDefault="00472EF2" w:rsidP="00472EF2">
      <w:pPr>
        <w:autoSpaceDE w:val="0"/>
        <w:autoSpaceDN w:val="0"/>
        <w:adjustRightInd w:val="0"/>
        <w:spacing w:before="120" w:after="120"/>
        <w:jc w:val="both"/>
        <w:rPr>
          <w:color w:val="000000"/>
        </w:rPr>
      </w:pPr>
      <w:r>
        <w:rPr>
          <w:color w:val="000000"/>
        </w:rPr>
        <w:t>8. Otwarcie ofert:</w:t>
      </w:r>
    </w:p>
    <w:p w14:paraId="16258BA2" w14:textId="18624F5C"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 xml:space="preserve">Otwarcie ofert nastąpi w dniu </w:t>
      </w:r>
      <w:r w:rsidR="001A6208">
        <w:rPr>
          <w:color w:val="000000"/>
        </w:rPr>
        <w:t>19.07.2021</w:t>
      </w:r>
      <w:r w:rsidR="00CE2A4D">
        <w:rPr>
          <w:color w:val="000000"/>
        </w:rPr>
        <w:t xml:space="preserve"> r.</w:t>
      </w:r>
      <w:r w:rsidRPr="00472EF2">
        <w:rPr>
          <w:color w:val="000000"/>
        </w:rPr>
        <w:t xml:space="preserve">, o godzinie </w:t>
      </w:r>
      <w:r w:rsidR="008D057E">
        <w:rPr>
          <w:color w:val="000000"/>
        </w:rPr>
        <w:t>1</w:t>
      </w:r>
      <w:r w:rsidR="000751AC">
        <w:rPr>
          <w:color w:val="000000"/>
        </w:rPr>
        <w:t>3</w:t>
      </w:r>
      <w:r w:rsidR="008D057E">
        <w:rPr>
          <w:color w:val="000000"/>
        </w:rPr>
        <w:t>:</w:t>
      </w:r>
      <w:r w:rsidR="000751AC">
        <w:rPr>
          <w:color w:val="000000"/>
        </w:rPr>
        <w:t>0</w:t>
      </w:r>
      <w:r w:rsidR="00361682">
        <w:rPr>
          <w:color w:val="000000"/>
        </w:rPr>
        <w:t>0</w:t>
      </w:r>
    </w:p>
    <w:p w14:paraId="2043E8DC" w14:textId="74F52245"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Otwarcie ofert jest niejawne.</w:t>
      </w:r>
    </w:p>
    <w:p w14:paraId="7B30AFD7" w14:textId="0BD348E9" w:rsidR="00472EF2" w:rsidRPr="008D057E" w:rsidRDefault="00472EF2" w:rsidP="00B63068">
      <w:pPr>
        <w:pStyle w:val="Akapitzlist"/>
        <w:numPr>
          <w:ilvl w:val="0"/>
          <w:numId w:val="13"/>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sidR="000B0378">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BF573CF" w14:textId="38005202" w:rsidR="00472EF2" w:rsidRDefault="00472EF2" w:rsidP="00B63068">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sidR="00443A20">
        <w:rPr>
          <w:color w:val="000000"/>
        </w:rPr>
        <w:t>internetowej prowadzonego postę</w:t>
      </w:r>
      <w:r w:rsidRPr="00472EF2">
        <w:rPr>
          <w:color w:val="000000"/>
        </w:rPr>
        <w:t>powania informacje o:</w:t>
      </w:r>
    </w:p>
    <w:p w14:paraId="1970242E" w14:textId="34911EC7" w:rsid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3E567775" w14:textId="766F3BB5" w:rsidR="00472EF2" w:rsidRPr="00472EF2" w:rsidRDefault="00472EF2" w:rsidP="00B63068">
      <w:pPr>
        <w:pStyle w:val="Akapitzlist"/>
        <w:numPr>
          <w:ilvl w:val="0"/>
          <w:numId w:val="14"/>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4522027D" w14:textId="77777777" w:rsidR="0007272C" w:rsidRDefault="0007272C" w:rsidP="00472EF2">
      <w:pPr>
        <w:tabs>
          <w:tab w:val="num" w:pos="0"/>
          <w:tab w:val="left" w:pos="851"/>
        </w:tabs>
        <w:spacing w:before="120" w:after="120"/>
        <w:jc w:val="both"/>
        <w:rPr>
          <w:b/>
          <w:u w:val="single"/>
        </w:rPr>
      </w:pPr>
    </w:p>
    <w:p w14:paraId="2A151F0C" w14:textId="24527D46" w:rsidR="00286C4F" w:rsidRDefault="00472EF2" w:rsidP="00472EF2">
      <w:pPr>
        <w:tabs>
          <w:tab w:val="num" w:pos="0"/>
          <w:tab w:val="left" w:pos="851"/>
        </w:tabs>
        <w:spacing w:before="120" w:after="120"/>
        <w:jc w:val="both"/>
        <w:rPr>
          <w:b/>
          <w:u w:val="single"/>
        </w:rPr>
      </w:pPr>
      <w:r>
        <w:rPr>
          <w:b/>
          <w:u w:val="single"/>
        </w:rPr>
        <w:t>UWAGA</w:t>
      </w:r>
    </w:p>
    <w:p w14:paraId="0B9CBD46" w14:textId="2C8F3C7F" w:rsidR="00472EF2" w:rsidRPr="00472EF2" w:rsidRDefault="00472EF2" w:rsidP="00472EF2">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3ED10835" w14:textId="22137DA7" w:rsidR="00472EF2" w:rsidRPr="00472EF2" w:rsidRDefault="00472EF2" w:rsidP="00472EF2">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10854487" w14:textId="77777777" w:rsidR="00472EF2" w:rsidRDefault="00472EF2" w:rsidP="00472EF2">
      <w:pPr>
        <w:tabs>
          <w:tab w:val="num" w:pos="0"/>
          <w:tab w:val="left" w:pos="851"/>
        </w:tabs>
        <w:spacing w:before="120" w:after="120"/>
        <w:jc w:val="both"/>
        <w:rPr>
          <w:b/>
          <w:u w:val="single"/>
        </w:rPr>
      </w:pPr>
    </w:p>
    <w:p w14:paraId="2E959432" w14:textId="77777777" w:rsidR="00F26A2D" w:rsidRPr="00E310FD" w:rsidRDefault="00F26A2D" w:rsidP="00472EF2">
      <w:pPr>
        <w:tabs>
          <w:tab w:val="num" w:pos="0"/>
          <w:tab w:val="left" w:pos="851"/>
        </w:tabs>
        <w:spacing w:before="120" w:after="120"/>
        <w:jc w:val="both"/>
        <w:rPr>
          <w:b/>
          <w:u w:val="single"/>
        </w:rPr>
      </w:pPr>
    </w:p>
    <w:p w14:paraId="0754E010" w14:textId="77777777" w:rsidR="00286C4F" w:rsidRPr="006D7196" w:rsidRDefault="00E310FD" w:rsidP="00B63068">
      <w:pPr>
        <w:pStyle w:val="Akapitzlist"/>
        <w:numPr>
          <w:ilvl w:val="0"/>
          <w:numId w:val="9"/>
        </w:numPr>
        <w:tabs>
          <w:tab w:val="left" w:pos="851"/>
        </w:tabs>
        <w:suppressAutoHyphens/>
        <w:ind w:left="709" w:hanging="709"/>
        <w:jc w:val="both"/>
        <w:rPr>
          <w:b/>
          <w:spacing w:val="-1"/>
          <w:u w:val="single"/>
        </w:rPr>
      </w:pPr>
      <w:r w:rsidRPr="00E310FD">
        <w:rPr>
          <w:b/>
          <w:u w:val="single"/>
        </w:rPr>
        <w:t>OPIS SPOSOBU OBLICZANIA CENY</w:t>
      </w:r>
    </w:p>
    <w:p w14:paraId="651DE7FF" w14:textId="77777777" w:rsidR="006D7196" w:rsidRPr="00E310FD" w:rsidRDefault="006D7196" w:rsidP="006D7196">
      <w:pPr>
        <w:pStyle w:val="Akapitzlist"/>
        <w:tabs>
          <w:tab w:val="left" w:pos="851"/>
        </w:tabs>
        <w:suppressAutoHyphens/>
        <w:ind w:left="709"/>
        <w:jc w:val="both"/>
        <w:rPr>
          <w:b/>
          <w:spacing w:val="-1"/>
          <w:u w:val="single"/>
        </w:rPr>
      </w:pPr>
    </w:p>
    <w:p w14:paraId="7861C795"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5A3296A3" w14:textId="11ECFB75" w:rsidR="00BF46B8"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2. Cena oferty s</w:t>
      </w:r>
      <w:r>
        <w:rPr>
          <w:color w:val="000000"/>
          <w:spacing w:val="-1"/>
        </w:rPr>
        <w:t xml:space="preserve">tanowi wynagrodzenie ryczałtowe i powinna być obliczona przez Wykonawcę na podstawie </w:t>
      </w:r>
      <w:r w:rsidR="00883C62">
        <w:rPr>
          <w:color w:val="000000"/>
          <w:spacing w:val="-1"/>
        </w:rPr>
        <w:t>z</w:t>
      </w:r>
      <w:r>
        <w:rPr>
          <w:color w:val="000000"/>
          <w:spacing w:val="-1"/>
        </w:rPr>
        <w:t>ałącznik</w:t>
      </w:r>
      <w:r w:rsidR="00883C62">
        <w:rPr>
          <w:color w:val="000000"/>
          <w:spacing w:val="-1"/>
        </w:rPr>
        <w:t>a</w:t>
      </w:r>
      <w:r>
        <w:rPr>
          <w:color w:val="000000"/>
          <w:spacing w:val="-1"/>
        </w:rPr>
        <w:t xml:space="preserve">  nr 5</w:t>
      </w:r>
      <w:r w:rsidR="00883C62">
        <w:rPr>
          <w:color w:val="000000"/>
          <w:spacing w:val="-1"/>
        </w:rPr>
        <w:t xml:space="preserve"> do SWZ</w:t>
      </w:r>
      <w:r>
        <w:rPr>
          <w:color w:val="000000"/>
          <w:spacing w:val="-1"/>
        </w:rPr>
        <w:t xml:space="preserve"> oraz wytycznych zawartych w niniejszej SWZ.</w:t>
      </w:r>
    </w:p>
    <w:p w14:paraId="61C9E0A0" w14:textId="77777777" w:rsidR="00BF46B8"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3. Cena oferty musi obejmować koszty wykonania robót bezpośrednio wynikających z dokumentów, jak w pkt. 2 oraz inne koszty konieczne do poniesienia celem terminowej i prawidłowej realizacji przedmiotu zamówienia tj. </w:t>
      </w:r>
      <w:r w:rsidRPr="004E538B">
        <w:rPr>
          <w:color w:val="000000"/>
          <w:spacing w:val="-1"/>
        </w:rPr>
        <w:t xml:space="preserve">koszty, opłaty i uzgodnienia  niezbędne do wykonania zamówienia, w tym koszty obsługi geodezyjnej, archeologicznej, projektu organizacji placu budowy, gwarancyjne, podatki oraz rabaty, upusty itp., których Wykonawca zamierza udzielić. </w:t>
      </w:r>
    </w:p>
    <w:p w14:paraId="18BB4C2B"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Pr>
          <w:color w:val="000000"/>
          <w:spacing w:val="-1"/>
        </w:rPr>
        <w:t xml:space="preserve"> J</w:t>
      </w:r>
      <w:r w:rsidRPr="00A67195">
        <w:rPr>
          <w:color w:val="000000"/>
          <w:spacing w:val="-1"/>
        </w:rPr>
        <w:t xml:space="preserve">eżeli trzecia cyfra po przecinku  (i/lub następna) jest mniejsza od 5 wynik </w:t>
      </w:r>
      <w:r>
        <w:rPr>
          <w:color w:val="000000"/>
          <w:spacing w:val="-1"/>
        </w:rPr>
        <w:t xml:space="preserve">należy </w:t>
      </w:r>
      <w:r w:rsidRPr="00A67195">
        <w:rPr>
          <w:color w:val="000000"/>
          <w:spacing w:val="-1"/>
        </w:rPr>
        <w:t>zaokrągl</w:t>
      </w:r>
      <w:r>
        <w:rPr>
          <w:color w:val="000000"/>
          <w:spacing w:val="-1"/>
        </w:rPr>
        <w:t xml:space="preserve">ić </w:t>
      </w:r>
      <w:r w:rsidRPr="00A67195">
        <w:rPr>
          <w:color w:val="000000"/>
          <w:spacing w:val="-1"/>
        </w:rPr>
        <w:t xml:space="preserve">w dół, a jeżeli cyfra jest równa lub większa od 5 wynik należy zaokrąglić w górę.  </w:t>
      </w:r>
    </w:p>
    <w:p w14:paraId="6465D2A1" w14:textId="77777777" w:rsidR="00BF46B8" w:rsidRDefault="00BF46B8" w:rsidP="00BF46B8">
      <w:pPr>
        <w:shd w:val="clear" w:color="auto" w:fill="FFFFFF"/>
        <w:tabs>
          <w:tab w:val="left" w:pos="284"/>
          <w:tab w:val="left" w:pos="426"/>
        </w:tabs>
        <w:spacing w:before="120" w:after="120"/>
        <w:jc w:val="both"/>
        <w:rPr>
          <w:spacing w:val="-1"/>
        </w:rPr>
      </w:pPr>
      <w:r>
        <w:rPr>
          <w:spacing w:val="-1"/>
        </w:rPr>
        <w:t>4</w:t>
      </w:r>
      <w:r w:rsidRPr="008D057E">
        <w:rPr>
          <w:spacing w:val="-1"/>
        </w:rPr>
        <w:t>. Rozliczenia między Zamawiającym a Wykonawcą będą prowadzone w złotych polskich (PLN).</w:t>
      </w:r>
    </w:p>
    <w:p w14:paraId="314E4F7E"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5.</w:t>
      </w:r>
      <w:r w:rsidRPr="004E538B">
        <w:rPr>
          <w:spacing w:val="-1"/>
        </w:rPr>
        <w:tab/>
        <w:t>Zamawiający przewiduje możliwości zmian ceny ofertowej tylko w sytuacjach wymienionych w umowie.</w:t>
      </w:r>
    </w:p>
    <w:p w14:paraId="244C68EC"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6.</w:t>
      </w:r>
      <w:r w:rsidRPr="004E538B">
        <w:rPr>
          <w:spacing w:val="-1"/>
        </w:rPr>
        <w:tab/>
        <w:t>Ocenie podlegać będzie cena całkowita brutto oferty.</w:t>
      </w:r>
    </w:p>
    <w:p w14:paraId="2261D88A"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7.</w:t>
      </w:r>
      <w:r w:rsidRPr="004E538B">
        <w:rPr>
          <w:spacing w:val="-1"/>
        </w:rPr>
        <w:tab/>
        <w:t>Jeżeli Wykonawca poda cenę w innej walucie, Zamawiający przyjmie średni kurs publikowany przez Narodowy Bank Polski z dnia składania ofert.</w:t>
      </w:r>
    </w:p>
    <w:p w14:paraId="1EBCDF75" w14:textId="77777777" w:rsidR="00BF46B8" w:rsidRPr="008D057E" w:rsidRDefault="00BF46B8" w:rsidP="00BF46B8">
      <w:pPr>
        <w:shd w:val="clear" w:color="auto" w:fill="FFFFFF"/>
        <w:tabs>
          <w:tab w:val="left" w:pos="284"/>
          <w:tab w:val="left" w:pos="426"/>
        </w:tabs>
        <w:spacing w:before="120" w:after="120"/>
        <w:jc w:val="both"/>
        <w:rPr>
          <w:spacing w:val="-1"/>
        </w:rPr>
      </w:pPr>
      <w:r w:rsidRPr="004E538B">
        <w:rPr>
          <w:spacing w:val="-1"/>
        </w:rPr>
        <w:t>8.</w:t>
      </w:r>
      <w:r w:rsidRPr="004E538B">
        <w:rPr>
          <w:spacing w:val="-1"/>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związane z robotą budowlaną będzie prowadzić do jego powstania, oraz wskazując ich wartość bez kwoty podatku.</w:t>
      </w:r>
    </w:p>
    <w:p w14:paraId="7AA84E12" w14:textId="77777777" w:rsidR="008D057E" w:rsidRPr="00037E8F" w:rsidRDefault="008D057E"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B63068">
      <w:pPr>
        <w:pStyle w:val="Akapitzlist"/>
        <w:numPr>
          <w:ilvl w:val="0"/>
          <w:numId w:val="9"/>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8D057E" w:rsidRDefault="00A67195" w:rsidP="00C016E6">
      <w:pPr>
        <w:pStyle w:val="Akapitzlist"/>
        <w:tabs>
          <w:tab w:val="num" w:pos="426"/>
        </w:tabs>
        <w:spacing w:after="40"/>
        <w:ind w:left="0"/>
        <w:jc w:val="both"/>
        <w:rPr>
          <w:b/>
          <w:u w:val="single"/>
        </w:rPr>
      </w:pPr>
      <w:r w:rsidRPr="008D057E">
        <w:rPr>
          <w:b/>
          <w:u w:val="single"/>
        </w:rPr>
        <w:t>Ocenie punktowej będą podlegać jedynie oferty nie podlegające odrzuceniu.</w:t>
      </w:r>
    </w:p>
    <w:p w14:paraId="03BBB0DE" w14:textId="77777777" w:rsidR="00232F6B" w:rsidRDefault="00232F6B" w:rsidP="00232F6B">
      <w:pPr>
        <w:numPr>
          <w:ilvl w:val="0"/>
          <w:numId w:val="5"/>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680F3716" w14:textId="77777777" w:rsidR="004B0D9E" w:rsidRPr="006A4BEC" w:rsidRDefault="004B0D9E" w:rsidP="004B0D9E">
      <w:pPr>
        <w:spacing w:after="40"/>
        <w:ind w:left="1588"/>
        <w:rPr>
          <w:lang w:eastAsia="en-US"/>
        </w:rPr>
      </w:pPr>
      <w:r w:rsidRPr="599BCCBE">
        <w:rPr>
          <w:lang w:eastAsia="en-US"/>
        </w:rPr>
        <w:t>„Łączna cena ofertowa brutto” – C</w:t>
      </w:r>
    </w:p>
    <w:p w14:paraId="2AC146E5" w14:textId="2DE966CA" w:rsidR="004B0D9E" w:rsidRDefault="004B0D9E" w:rsidP="004B0D9E">
      <w:pPr>
        <w:spacing w:after="40"/>
        <w:ind w:left="1588"/>
        <w:rPr>
          <w:lang w:eastAsia="en-US"/>
        </w:rPr>
      </w:pPr>
      <w:r w:rsidRPr="599BCCBE">
        <w:rPr>
          <w:lang w:eastAsia="en-US"/>
        </w:rPr>
        <w:t>„Okres gwarancji na wykonane roboty budowlane” – G</w:t>
      </w:r>
    </w:p>
    <w:p w14:paraId="236AA963" w14:textId="77777777" w:rsidR="00232F6B" w:rsidRDefault="00232F6B" w:rsidP="00232F6B">
      <w:pPr>
        <w:numPr>
          <w:ilvl w:val="0"/>
          <w:numId w:val="5"/>
        </w:numPr>
        <w:tabs>
          <w:tab w:val="clear" w:pos="1800"/>
          <w:tab w:val="num" w:pos="505"/>
        </w:tabs>
        <w:spacing w:before="120" w:after="120"/>
        <w:ind w:left="142" w:hanging="142"/>
        <w:jc w:val="both"/>
      </w:pPr>
      <w:r w:rsidRPr="009223F3">
        <w:t>Powyższym kryteriom Zamawiający przypisał następujące znaczenie:</w:t>
      </w:r>
    </w:p>
    <w:p w14:paraId="4DF0F3FC" w14:textId="77777777" w:rsidR="00232F6B" w:rsidRPr="009223F3" w:rsidRDefault="00232F6B" w:rsidP="00232F6B">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4B0D9E" w:rsidRPr="006A4BEC" w14:paraId="533267C8" w14:textId="77777777" w:rsidTr="002624CA">
        <w:trPr>
          <w:jc w:val="center"/>
        </w:trPr>
        <w:tc>
          <w:tcPr>
            <w:tcW w:w="2201" w:type="dxa"/>
            <w:shd w:val="clear" w:color="auto" w:fill="D9D9D9" w:themeFill="background1" w:themeFillShade="D9"/>
            <w:vAlign w:val="center"/>
          </w:tcPr>
          <w:p w14:paraId="1ECDCEE7" w14:textId="77777777" w:rsidR="004B0D9E" w:rsidRPr="006A4BEC" w:rsidRDefault="004B0D9E" w:rsidP="002624CA">
            <w:pPr>
              <w:tabs>
                <w:tab w:val="num" w:pos="0"/>
              </w:tabs>
              <w:spacing w:after="40"/>
              <w:jc w:val="center"/>
              <w:rPr>
                <w:lang w:eastAsia="en-US"/>
              </w:rPr>
            </w:pPr>
            <w:r w:rsidRPr="006A4BEC">
              <w:rPr>
                <w:lang w:eastAsia="en-US"/>
              </w:rPr>
              <w:t>Kryterium</w:t>
            </w:r>
          </w:p>
        </w:tc>
        <w:tc>
          <w:tcPr>
            <w:tcW w:w="992" w:type="dxa"/>
            <w:shd w:val="clear" w:color="auto" w:fill="D9D9D9" w:themeFill="background1" w:themeFillShade="D9"/>
            <w:vAlign w:val="center"/>
          </w:tcPr>
          <w:p w14:paraId="58872D03" w14:textId="77777777" w:rsidR="004B0D9E" w:rsidRPr="006A4BEC" w:rsidRDefault="004B0D9E" w:rsidP="002624CA">
            <w:pPr>
              <w:tabs>
                <w:tab w:val="num" w:pos="0"/>
              </w:tabs>
              <w:spacing w:after="40"/>
              <w:jc w:val="center"/>
              <w:rPr>
                <w:lang w:eastAsia="en-US"/>
              </w:rPr>
            </w:pPr>
            <w:r w:rsidRPr="006A4BEC">
              <w:rPr>
                <w:lang w:eastAsia="en-US"/>
              </w:rPr>
              <w:t>Waga [%]</w:t>
            </w:r>
          </w:p>
        </w:tc>
        <w:tc>
          <w:tcPr>
            <w:tcW w:w="1276" w:type="dxa"/>
            <w:shd w:val="clear" w:color="auto" w:fill="D9D9D9" w:themeFill="background1" w:themeFillShade="D9"/>
            <w:vAlign w:val="center"/>
          </w:tcPr>
          <w:p w14:paraId="54D6B5AA" w14:textId="77777777" w:rsidR="004B0D9E" w:rsidRPr="006A4BEC" w:rsidRDefault="004B0D9E" w:rsidP="002624CA">
            <w:pPr>
              <w:tabs>
                <w:tab w:val="num" w:pos="0"/>
              </w:tabs>
              <w:spacing w:after="40"/>
              <w:jc w:val="center"/>
              <w:rPr>
                <w:lang w:eastAsia="en-US"/>
              </w:rPr>
            </w:pPr>
            <w:r w:rsidRPr="006A4BEC">
              <w:rPr>
                <w:lang w:eastAsia="en-US"/>
              </w:rPr>
              <w:t>Liczba punktów</w:t>
            </w:r>
          </w:p>
        </w:tc>
        <w:tc>
          <w:tcPr>
            <w:tcW w:w="4925" w:type="dxa"/>
            <w:shd w:val="clear" w:color="auto" w:fill="D9D9D9" w:themeFill="background1" w:themeFillShade="D9"/>
            <w:vAlign w:val="center"/>
          </w:tcPr>
          <w:p w14:paraId="4C0411F9" w14:textId="77777777" w:rsidR="004B0D9E" w:rsidRPr="006A4BEC" w:rsidRDefault="004B0D9E" w:rsidP="002624CA">
            <w:pPr>
              <w:tabs>
                <w:tab w:val="num" w:pos="0"/>
              </w:tabs>
              <w:spacing w:after="40"/>
              <w:jc w:val="center"/>
              <w:rPr>
                <w:lang w:eastAsia="en-US"/>
              </w:rPr>
            </w:pPr>
            <w:r w:rsidRPr="006A4BEC">
              <w:rPr>
                <w:lang w:eastAsia="en-US"/>
              </w:rPr>
              <w:t>Sposób oceny wg wzoru</w:t>
            </w:r>
          </w:p>
        </w:tc>
      </w:tr>
      <w:tr w:rsidR="004B0D9E" w:rsidRPr="006A4BEC" w14:paraId="097A65BA" w14:textId="77777777" w:rsidTr="002624CA">
        <w:trPr>
          <w:trHeight w:val="419"/>
          <w:jc w:val="center"/>
        </w:trPr>
        <w:tc>
          <w:tcPr>
            <w:tcW w:w="2201" w:type="dxa"/>
            <w:vAlign w:val="center"/>
          </w:tcPr>
          <w:p w14:paraId="4FC433D4" w14:textId="77777777" w:rsidR="004B0D9E" w:rsidRPr="006A4BEC" w:rsidRDefault="004B0D9E" w:rsidP="002624CA">
            <w:pPr>
              <w:tabs>
                <w:tab w:val="num" w:pos="0"/>
              </w:tabs>
              <w:spacing w:after="40"/>
              <w:jc w:val="center"/>
              <w:rPr>
                <w:lang w:eastAsia="en-US"/>
              </w:rPr>
            </w:pPr>
            <w:r w:rsidRPr="006A4BEC">
              <w:rPr>
                <w:lang w:eastAsia="en-US"/>
              </w:rPr>
              <w:t>a) Łączna cena ofertowa brutto</w:t>
            </w:r>
          </w:p>
        </w:tc>
        <w:tc>
          <w:tcPr>
            <w:tcW w:w="992" w:type="dxa"/>
            <w:vAlign w:val="center"/>
          </w:tcPr>
          <w:p w14:paraId="3505337E" w14:textId="77777777" w:rsidR="004B0D9E" w:rsidRPr="006A4BEC" w:rsidRDefault="004B0D9E" w:rsidP="002624CA">
            <w:pPr>
              <w:tabs>
                <w:tab w:val="num" w:pos="0"/>
              </w:tabs>
              <w:spacing w:after="40"/>
              <w:jc w:val="center"/>
              <w:rPr>
                <w:lang w:eastAsia="en-US"/>
              </w:rPr>
            </w:pPr>
            <w:r>
              <w:rPr>
                <w:lang w:eastAsia="en-US"/>
              </w:rPr>
              <w:t>60</w:t>
            </w:r>
            <w:r w:rsidRPr="006A4BEC">
              <w:rPr>
                <w:lang w:eastAsia="en-US"/>
              </w:rPr>
              <w:t>%</w:t>
            </w:r>
          </w:p>
        </w:tc>
        <w:tc>
          <w:tcPr>
            <w:tcW w:w="1276" w:type="dxa"/>
            <w:vAlign w:val="center"/>
          </w:tcPr>
          <w:p w14:paraId="23953CB2" w14:textId="77777777" w:rsidR="004B0D9E" w:rsidRPr="006A4BEC" w:rsidRDefault="004B0D9E" w:rsidP="002624CA">
            <w:pPr>
              <w:tabs>
                <w:tab w:val="num" w:pos="0"/>
              </w:tabs>
              <w:spacing w:after="40"/>
              <w:jc w:val="center"/>
              <w:rPr>
                <w:lang w:eastAsia="en-US"/>
              </w:rPr>
            </w:pPr>
            <w:r>
              <w:rPr>
                <w:lang w:eastAsia="en-US"/>
              </w:rPr>
              <w:t>60</w:t>
            </w:r>
          </w:p>
        </w:tc>
        <w:tc>
          <w:tcPr>
            <w:tcW w:w="4925" w:type="dxa"/>
            <w:vAlign w:val="center"/>
          </w:tcPr>
          <w:p w14:paraId="2F463CED" w14:textId="77777777" w:rsidR="004B0D9E" w:rsidRPr="006A4BEC" w:rsidRDefault="004B0D9E" w:rsidP="002624CA">
            <w:pPr>
              <w:tabs>
                <w:tab w:val="num" w:pos="0"/>
                <w:tab w:val="left" w:pos="4462"/>
              </w:tabs>
              <w:spacing w:after="40"/>
              <w:rPr>
                <w:rFonts w:eastAsia="MS Mincho"/>
                <w:lang w:eastAsia="en-US"/>
              </w:rPr>
            </w:pPr>
            <w:r w:rsidRPr="599BCCBE">
              <w:rPr>
                <w:rFonts w:eastAsia="MS Mincho"/>
                <w:lang w:eastAsia="en-US"/>
              </w:rPr>
              <w:t xml:space="preserve">             </w:t>
            </w:r>
            <w:r>
              <w:rPr>
                <w:rFonts w:eastAsia="MS Mincho"/>
                <w:lang w:eastAsia="en-US"/>
              </w:rPr>
              <w:t xml:space="preserve">    </w:t>
            </w:r>
            <w:r w:rsidRPr="599BCCBE">
              <w:rPr>
                <w:rFonts w:eastAsia="MS Mincho"/>
                <w:lang w:eastAsia="en-US"/>
              </w:rPr>
              <w:t xml:space="preserve"> Cena najtańsze oferty                             </w:t>
            </w:r>
          </w:p>
          <w:p w14:paraId="349C15C8" w14:textId="77777777" w:rsidR="004B0D9E" w:rsidRPr="006A4BEC" w:rsidRDefault="004B0D9E" w:rsidP="002624CA">
            <w:pPr>
              <w:tabs>
                <w:tab w:val="num" w:pos="0"/>
              </w:tabs>
              <w:spacing w:after="40"/>
              <w:jc w:val="center"/>
              <w:rPr>
                <w:rFonts w:eastAsia="MS Mincho"/>
                <w:lang w:eastAsia="en-US"/>
              </w:rPr>
            </w:pPr>
            <w:r w:rsidRPr="599BCCBE">
              <w:rPr>
                <w:rFonts w:eastAsia="MS Mincho"/>
                <w:lang w:eastAsia="en-US"/>
              </w:rPr>
              <w:t>C = ------------------------</w:t>
            </w:r>
            <w:r>
              <w:rPr>
                <w:rFonts w:eastAsia="MS Mincho"/>
                <w:lang w:eastAsia="en-US"/>
              </w:rPr>
              <w:t>---------</w:t>
            </w:r>
            <w:r w:rsidRPr="599BCCBE">
              <w:rPr>
                <w:rFonts w:eastAsia="MS Mincho"/>
                <w:lang w:eastAsia="en-US"/>
              </w:rPr>
              <w:t xml:space="preserve"> x </w:t>
            </w:r>
            <w:r>
              <w:rPr>
                <w:rFonts w:eastAsia="MS Mincho"/>
                <w:lang w:eastAsia="en-US"/>
              </w:rPr>
              <w:t>60</w:t>
            </w:r>
            <w:r w:rsidRPr="599BCCBE">
              <w:rPr>
                <w:rFonts w:eastAsia="MS Mincho"/>
                <w:lang w:eastAsia="en-US"/>
              </w:rPr>
              <w:t xml:space="preserve"> pkt</w:t>
            </w:r>
          </w:p>
          <w:p w14:paraId="62FC70A5" w14:textId="77777777" w:rsidR="004B0D9E" w:rsidRPr="006A4BEC" w:rsidRDefault="004B0D9E" w:rsidP="002624CA">
            <w:pPr>
              <w:spacing w:after="40"/>
              <w:ind w:left="120"/>
              <w:rPr>
                <w:rFonts w:eastAsia="MS Mincho"/>
                <w:lang w:eastAsia="en-US"/>
              </w:rPr>
            </w:pPr>
            <w:r w:rsidRPr="006A4BEC">
              <w:rPr>
                <w:rFonts w:eastAsia="MS Mincho"/>
                <w:lang w:eastAsia="en-US"/>
              </w:rPr>
              <w:t xml:space="preserve">                Cena badanej oferty</w:t>
            </w:r>
          </w:p>
        </w:tc>
      </w:tr>
      <w:tr w:rsidR="004B0D9E" w:rsidRPr="006A4BEC" w14:paraId="229900B2" w14:textId="77777777" w:rsidTr="002624CA">
        <w:trPr>
          <w:cantSplit/>
          <w:trHeight w:val="560"/>
          <w:jc w:val="center"/>
        </w:trPr>
        <w:tc>
          <w:tcPr>
            <w:tcW w:w="2201" w:type="dxa"/>
            <w:vAlign w:val="center"/>
          </w:tcPr>
          <w:p w14:paraId="379D46BF" w14:textId="4B778342" w:rsidR="004B0D9E" w:rsidRDefault="004B0D9E" w:rsidP="002624CA">
            <w:pPr>
              <w:spacing w:after="40"/>
              <w:ind w:left="120"/>
              <w:jc w:val="center"/>
              <w:rPr>
                <w:lang w:eastAsia="en-US"/>
              </w:rPr>
            </w:pPr>
            <w:r>
              <w:rPr>
                <w:lang w:eastAsia="en-US"/>
              </w:rPr>
              <w:lastRenderedPageBreak/>
              <w:t xml:space="preserve">b) </w:t>
            </w:r>
            <w:r w:rsidRPr="00C27EC4">
              <w:rPr>
                <w:lang w:eastAsia="en-US"/>
              </w:rPr>
              <w:t>Okres gwarancji na wykonane roboty budowlane</w:t>
            </w:r>
          </w:p>
        </w:tc>
        <w:tc>
          <w:tcPr>
            <w:tcW w:w="992" w:type="dxa"/>
            <w:vAlign w:val="center"/>
          </w:tcPr>
          <w:p w14:paraId="27AFCD61" w14:textId="6B5AC865"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1276" w:type="dxa"/>
            <w:vAlign w:val="center"/>
          </w:tcPr>
          <w:p w14:paraId="1E66BA5D" w14:textId="57483831"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4925" w:type="dxa"/>
            <w:vAlign w:val="center"/>
          </w:tcPr>
          <w:p w14:paraId="66083722" w14:textId="5BC6B155" w:rsidR="004B0D9E" w:rsidRPr="00AF25B5" w:rsidRDefault="007E2FBC" w:rsidP="004B0D9E">
            <w:pPr>
              <w:pStyle w:val="Akapitzlist"/>
              <w:numPr>
                <w:ilvl w:val="2"/>
                <w:numId w:val="44"/>
              </w:numPr>
              <w:tabs>
                <w:tab w:val="num" w:pos="0"/>
              </w:tabs>
              <w:spacing w:after="40"/>
              <w:ind w:left="246" w:hanging="246"/>
              <w:rPr>
                <w:rFonts w:eastAsia="MS Mincho"/>
              </w:rPr>
            </w:pPr>
            <w:r w:rsidRPr="00AF25B5">
              <w:rPr>
                <w:rFonts w:eastAsia="MS Mincho"/>
              </w:rPr>
              <w:t>24</w:t>
            </w:r>
            <w:r w:rsidR="004B0D9E" w:rsidRPr="00AF25B5">
              <w:rPr>
                <w:rFonts w:eastAsia="MS Mincho"/>
              </w:rPr>
              <w:t xml:space="preserve"> miesięcy – 0 pkt</w:t>
            </w:r>
          </w:p>
          <w:p w14:paraId="6437F9C7" w14:textId="310A9E11"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 xml:space="preserve">30 </w:t>
            </w:r>
            <w:r w:rsidR="004B0D9E" w:rsidRPr="00AF25B5">
              <w:rPr>
                <w:rFonts w:eastAsia="MS Mincho"/>
              </w:rPr>
              <w:t xml:space="preserve"> miesiące – 5 pkt  </w:t>
            </w:r>
          </w:p>
          <w:p w14:paraId="52762CBF" w14:textId="71A6140E" w:rsidR="004B0D9E" w:rsidRPr="00AF25B5" w:rsidRDefault="00AF25B5" w:rsidP="004B0D9E">
            <w:pPr>
              <w:pStyle w:val="Akapitzlist"/>
              <w:numPr>
                <w:ilvl w:val="2"/>
                <w:numId w:val="44"/>
              </w:numPr>
              <w:tabs>
                <w:tab w:val="num" w:pos="0"/>
              </w:tabs>
              <w:spacing w:after="40"/>
              <w:ind w:left="246" w:hanging="246"/>
              <w:rPr>
                <w:rFonts w:ascii="MS Mincho" w:eastAsia="MS Mincho" w:hAnsi="MS Mincho" w:cs="MS Mincho"/>
              </w:rPr>
            </w:pPr>
            <w:r w:rsidRPr="00AF25B5">
              <w:rPr>
                <w:rFonts w:eastAsia="MS Mincho"/>
              </w:rPr>
              <w:t>36</w:t>
            </w:r>
            <w:r w:rsidR="004B0D9E" w:rsidRPr="00AF25B5">
              <w:rPr>
                <w:rFonts w:eastAsia="MS Mincho"/>
              </w:rPr>
              <w:t xml:space="preserve"> miesiące – 10 pkt</w:t>
            </w:r>
          </w:p>
          <w:p w14:paraId="1A9F72FB" w14:textId="6FE70379" w:rsidR="004B0D9E" w:rsidRPr="00AF25B5" w:rsidRDefault="00AF25B5" w:rsidP="004B0D9E">
            <w:pPr>
              <w:pStyle w:val="Akapitzlist"/>
              <w:numPr>
                <w:ilvl w:val="2"/>
                <w:numId w:val="44"/>
              </w:numPr>
              <w:tabs>
                <w:tab w:val="num" w:pos="0"/>
              </w:tabs>
              <w:spacing w:after="40"/>
              <w:ind w:left="246" w:hanging="246"/>
              <w:rPr>
                <w:rFonts w:eastAsia="MS Mincho"/>
              </w:rPr>
            </w:pPr>
            <w:r w:rsidRPr="00AF25B5">
              <w:rPr>
                <w:rFonts w:eastAsia="MS Mincho"/>
              </w:rPr>
              <w:t>48</w:t>
            </w:r>
            <w:r w:rsidR="004B0D9E" w:rsidRPr="00AF25B5">
              <w:rPr>
                <w:rFonts w:eastAsia="MS Mincho"/>
              </w:rPr>
              <w:t xml:space="preserve"> miesięcy – 15 pkt</w:t>
            </w:r>
          </w:p>
          <w:p w14:paraId="720AC79F" w14:textId="346A3752" w:rsidR="004B0D9E" w:rsidRPr="00B6661A" w:rsidRDefault="007E2FBC" w:rsidP="007E2FBC">
            <w:pPr>
              <w:pStyle w:val="Akapitzlist"/>
              <w:numPr>
                <w:ilvl w:val="2"/>
                <w:numId w:val="44"/>
              </w:numPr>
              <w:tabs>
                <w:tab w:val="num" w:pos="0"/>
              </w:tabs>
              <w:spacing w:after="40"/>
              <w:ind w:left="246" w:hanging="246"/>
              <w:rPr>
                <w:rFonts w:eastAsia="MS Mincho"/>
              </w:rPr>
            </w:pPr>
            <w:r w:rsidRPr="00AF25B5">
              <w:rPr>
                <w:rFonts w:eastAsia="MS Mincho"/>
              </w:rPr>
              <w:t>60</w:t>
            </w:r>
            <w:r w:rsidR="004B0D9E" w:rsidRPr="00AF25B5">
              <w:rPr>
                <w:rFonts w:eastAsia="MS Mincho"/>
              </w:rPr>
              <w:t xml:space="preserve"> miesięcy –</w:t>
            </w:r>
            <w:r w:rsidRPr="00AF25B5">
              <w:rPr>
                <w:rFonts w:eastAsia="MS Mincho"/>
              </w:rPr>
              <w:t xml:space="preserve"> 40</w:t>
            </w:r>
            <w:r w:rsidR="004B0D9E" w:rsidRPr="00AF25B5">
              <w:rPr>
                <w:rFonts w:eastAsia="MS Mincho"/>
              </w:rPr>
              <w:t xml:space="preserve"> pkt</w:t>
            </w:r>
          </w:p>
        </w:tc>
      </w:tr>
      <w:tr w:rsidR="004B0D9E" w:rsidRPr="006A4BEC" w14:paraId="70963328" w14:textId="77777777" w:rsidTr="002624CA">
        <w:trPr>
          <w:trHeight w:val="437"/>
          <w:jc w:val="center"/>
        </w:trPr>
        <w:tc>
          <w:tcPr>
            <w:tcW w:w="2201" w:type="dxa"/>
            <w:vAlign w:val="center"/>
          </w:tcPr>
          <w:p w14:paraId="71B8D3EF" w14:textId="77777777" w:rsidR="004B0D9E" w:rsidRPr="006A4BEC" w:rsidRDefault="004B0D9E" w:rsidP="002624CA">
            <w:pPr>
              <w:tabs>
                <w:tab w:val="num" w:pos="0"/>
              </w:tabs>
              <w:spacing w:after="40"/>
              <w:jc w:val="center"/>
              <w:rPr>
                <w:lang w:eastAsia="en-US"/>
              </w:rPr>
            </w:pPr>
            <w:r w:rsidRPr="006A4BEC">
              <w:rPr>
                <w:lang w:eastAsia="en-US"/>
              </w:rPr>
              <w:t>RAZEM</w:t>
            </w:r>
          </w:p>
        </w:tc>
        <w:tc>
          <w:tcPr>
            <w:tcW w:w="992" w:type="dxa"/>
            <w:vAlign w:val="center"/>
          </w:tcPr>
          <w:p w14:paraId="5AA76B4A" w14:textId="77777777" w:rsidR="004B0D9E" w:rsidRPr="006A4BEC" w:rsidRDefault="004B0D9E" w:rsidP="002624CA">
            <w:pPr>
              <w:tabs>
                <w:tab w:val="num" w:pos="0"/>
              </w:tabs>
              <w:spacing w:after="40"/>
              <w:jc w:val="center"/>
              <w:rPr>
                <w:lang w:eastAsia="en-US"/>
              </w:rPr>
            </w:pPr>
            <w:r w:rsidRPr="006A4BEC">
              <w:rPr>
                <w:lang w:eastAsia="en-US"/>
              </w:rPr>
              <w:t>100%</w:t>
            </w:r>
          </w:p>
        </w:tc>
        <w:tc>
          <w:tcPr>
            <w:tcW w:w="1276" w:type="dxa"/>
            <w:vAlign w:val="center"/>
          </w:tcPr>
          <w:p w14:paraId="63CBCC46" w14:textId="77777777" w:rsidR="004B0D9E" w:rsidRPr="006A4BEC" w:rsidRDefault="004B0D9E" w:rsidP="002624CA">
            <w:pPr>
              <w:tabs>
                <w:tab w:val="num" w:pos="0"/>
              </w:tabs>
              <w:spacing w:after="40"/>
              <w:jc w:val="center"/>
              <w:rPr>
                <w:lang w:eastAsia="en-US"/>
              </w:rPr>
            </w:pPr>
            <w:r w:rsidRPr="006A4BEC">
              <w:rPr>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1C6883D5" w14:textId="77777777" w:rsidR="004B0D9E" w:rsidRPr="006A4BEC" w:rsidRDefault="004B0D9E" w:rsidP="002624CA">
            <w:pPr>
              <w:tabs>
                <w:tab w:val="num" w:pos="0"/>
              </w:tabs>
              <w:spacing w:after="40"/>
              <w:jc w:val="center"/>
              <w:rPr>
                <w:lang w:eastAsia="en-US"/>
              </w:rPr>
            </w:pPr>
            <w:r w:rsidRPr="006A4BEC">
              <w:rPr>
                <w:lang w:eastAsia="en-US"/>
              </w:rPr>
              <w:softHyphen/>
            </w:r>
            <w:r w:rsidRPr="006A4BEC">
              <w:rPr>
                <w:lang w:eastAsia="en-US"/>
              </w:rPr>
              <w:softHyphen/>
            </w:r>
            <w:r w:rsidRPr="006A4BEC">
              <w:rPr>
                <w:lang w:eastAsia="en-US"/>
              </w:rPr>
              <w:softHyphen/>
            </w:r>
            <w:r w:rsidRPr="006A4BEC">
              <w:rPr>
                <w:lang w:eastAsia="en-US"/>
              </w:rPr>
              <w:softHyphen/>
            </w:r>
            <w:r w:rsidRPr="006A4BEC">
              <w:rPr>
                <w:lang w:eastAsia="en-US"/>
              </w:rPr>
              <w:softHyphen/>
              <w:t>────────────────────</w:t>
            </w:r>
          </w:p>
        </w:tc>
      </w:tr>
    </w:tbl>
    <w:p w14:paraId="71706DF3" w14:textId="77777777" w:rsidR="00232F6B" w:rsidRPr="009223F3" w:rsidRDefault="00232F6B" w:rsidP="00232F6B">
      <w:pPr>
        <w:spacing w:after="40"/>
        <w:ind w:left="425"/>
        <w:jc w:val="both"/>
      </w:pPr>
    </w:p>
    <w:p w14:paraId="01370535" w14:textId="77777777" w:rsidR="00232F6B" w:rsidRDefault="00232F6B" w:rsidP="00232F6B">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36CF7462" w14:textId="77777777" w:rsidR="00232F6B" w:rsidRDefault="00232F6B" w:rsidP="00232F6B">
      <w:pPr>
        <w:spacing w:after="40"/>
        <w:ind w:left="425"/>
        <w:jc w:val="center"/>
      </w:pPr>
    </w:p>
    <w:p w14:paraId="4534A521" w14:textId="13F51995" w:rsidR="00232F6B" w:rsidRPr="009223F3" w:rsidRDefault="00232F6B" w:rsidP="004B0D9E">
      <w:pPr>
        <w:spacing w:after="40"/>
        <w:ind w:left="425"/>
        <w:jc w:val="center"/>
      </w:pPr>
      <w:r w:rsidRPr="009223F3">
        <w:t xml:space="preserve">L = </w:t>
      </w:r>
      <w:r w:rsidR="004B0D9E" w:rsidRPr="004E538B">
        <w:t>C + G + T</w:t>
      </w:r>
    </w:p>
    <w:p w14:paraId="0FAFC8D2" w14:textId="77777777" w:rsidR="00232F6B" w:rsidRPr="009223F3" w:rsidRDefault="00232F6B" w:rsidP="00232F6B">
      <w:pPr>
        <w:spacing w:after="40"/>
        <w:ind w:left="425"/>
      </w:pPr>
      <w:r w:rsidRPr="009223F3">
        <w:t>gdzie:</w:t>
      </w:r>
    </w:p>
    <w:p w14:paraId="785840AC" w14:textId="77777777" w:rsidR="004B0D9E" w:rsidRDefault="004B0D9E" w:rsidP="004B0D9E">
      <w:pPr>
        <w:spacing w:after="40"/>
        <w:ind w:left="425"/>
      </w:pPr>
      <w:r>
        <w:t>L – całkowita liczba punktów,</w:t>
      </w:r>
    </w:p>
    <w:p w14:paraId="6CB60064" w14:textId="77777777" w:rsidR="004B0D9E" w:rsidRDefault="004B0D9E" w:rsidP="004B0D9E">
      <w:pPr>
        <w:spacing w:after="40"/>
        <w:ind w:left="425"/>
      </w:pPr>
      <w:r>
        <w:t>C – punkty uzyskane w kryterium „Łączna cena ofertowa brutto”,</w:t>
      </w:r>
    </w:p>
    <w:p w14:paraId="1D39EA8D" w14:textId="69FA91A3" w:rsidR="004B0D9E" w:rsidRDefault="004B0D9E" w:rsidP="004B0D9E">
      <w:pPr>
        <w:spacing w:after="40"/>
        <w:ind w:left="425"/>
      </w:pPr>
      <w:r>
        <w:t>G – punkty uzyskane w kryterium „Okres gwarancji na wykonane roboty budowlane”</w:t>
      </w:r>
    </w:p>
    <w:p w14:paraId="4743D5C4" w14:textId="77777777" w:rsidR="004B0D9E" w:rsidRPr="007A15A4" w:rsidRDefault="004B0D9E" w:rsidP="004B0D9E">
      <w:pPr>
        <w:spacing w:after="40"/>
        <w:ind w:left="425"/>
      </w:pPr>
    </w:p>
    <w:p w14:paraId="547928D7" w14:textId="77777777" w:rsidR="004B0D9E" w:rsidRPr="008F195F" w:rsidRDefault="004B0D9E" w:rsidP="004B0D9E">
      <w:pPr>
        <w:pStyle w:val="Akapitzlist"/>
        <w:numPr>
          <w:ilvl w:val="1"/>
          <w:numId w:val="3"/>
        </w:numPr>
        <w:tabs>
          <w:tab w:val="left" w:pos="284"/>
        </w:tabs>
        <w:spacing w:after="40" w:line="276" w:lineRule="auto"/>
        <w:ind w:left="0" w:firstLine="0"/>
        <w:jc w:val="both"/>
      </w:pPr>
      <w:r w:rsidRPr="008F195F">
        <w:t>Ocena punktowa w kryterium „Łączna cena ofertowa brutto” zostanie dokonana na podstawie łącznej ceny ofertowej brutto wskazanej przez Wykonawcę w ofercie i przeliczona według wzoru opisanego w tabeli powyżej.</w:t>
      </w:r>
    </w:p>
    <w:p w14:paraId="4720B36C" w14:textId="15CE8728" w:rsidR="004B0D9E" w:rsidRDefault="004B0D9E" w:rsidP="004B0D9E">
      <w:pPr>
        <w:pStyle w:val="Akapitzlist"/>
        <w:numPr>
          <w:ilvl w:val="1"/>
          <w:numId w:val="3"/>
        </w:numPr>
        <w:tabs>
          <w:tab w:val="left" w:pos="284"/>
        </w:tabs>
        <w:spacing w:after="40" w:line="276" w:lineRule="auto"/>
        <w:ind w:left="0" w:firstLine="0"/>
        <w:jc w:val="both"/>
      </w:pPr>
      <w:r>
        <w:t>Ocena punktowa w kryterium „</w:t>
      </w:r>
      <w:r w:rsidRPr="00C27EC4">
        <w:t>Okres gwarancji na wykonane roboty budowlane</w:t>
      </w:r>
      <w:r>
        <w:t>” zostanie dokonana na podstawie oferty Wykonawcy – zaoferowany okres gwarancji i rękojmi na wykonane roboty budowlane.</w:t>
      </w:r>
    </w:p>
    <w:p w14:paraId="4B27B8B5" w14:textId="0DCFD734" w:rsidR="004B0D9E" w:rsidRDefault="00CF5547" w:rsidP="004B0D9E">
      <w:pPr>
        <w:pStyle w:val="Akapitzlist"/>
        <w:tabs>
          <w:tab w:val="left" w:pos="284"/>
        </w:tabs>
        <w:spacing w:before="120" w:after="120" w:line="276" w:lineRule="auto"/>
        <w:ind w:left="0"/>
        <w:contextualSpacing w:val="0"/>
        <w:jc w:val="both"/>
      </w:pPr>
      <w:r>
        <w:t>6</w:t>
      </w:r>
      <w:r w:rsidR="004B0D9E">
        <w:t xml:space="preserve">. </w:t>
      </w:r>
      <w:r w:rsidR="004B0D9E" w:rsidRPr="002F575A">
        <w:t>Punktacja przyznawana ofertom w poszczególnych kryteriach będzie liczona z dokładnością do dwóch miejsc po przecinku. Najwyższa liczba punktów wyznaczy najkorzystniejszą ofertę.</w:t>
      </w:r>
    </w:p>
    <w:p w14:paraId="4DE5D244" w14:textId="3213FB53" w:rsidR="004B0D9E" w:rsidRDefault="00CF5547" w:rsidP="004B0D9E">
      <w:pPr>
        <w:pStyle w:val="Akapitzlist"/>
        <w:tabs>
          <w:tab w:val="left" w:pos="284"/>
        </w:tabs>
        <w:spacing w:before="120" w:after="120" w:line="276" w:lineRule="auto"/>
        <w:ind w:left="0"/>
        <w:contextualSpacing w:val="0"/>
        <w:jc w:val="both"/>
      </w:pPr>
      <w:r>
        <w:t>7</w:t>
      </w:r>
      <w:r w:rsidR="004B0D9E">
        <w:t xml:space="preserve">. </w:t>
      </w:r>
      <w:r w:rsidR="004B0D9E" w:rsidRPr="002F575A">
        <w:t>Zamawiający udzieli zamówienia Wykonawcy, którego oferta odpowiadać będzie wszystkim wymaganiom przedst</w:t>
      </w:r>
      <w:r w:rsidR="004B0D9E">
        <w:t xml:space="preserve">awionym w ustawie </w:t>
      </w:r>
      <w:proofErr w:type="spellStart"/>
      <w:r w:rsidR="004B0D9E">
        <w:t>Pzp</w:t>
      </w:r>
      <w:proofErr w:type="spellEnd"/>
      <w:r w:rsidR="004B0D9E">
        <w:t>, oraz w S</w:t>
      </w:r>
      <w:r w:rsidR="004B0D9E" w:rsidRPr="002F575A">
        <w:t>WZ i zostanie oceniona jako najkorzystniejsza w oparciu o podane kryteria wyboru.</w:t>
      </w:r>
    </w:p>
    <w:p w14:paraId="04C064BB" w14:textId="0C2EAED4" w:rsidR="004B0D9E" w:rsidRPr="00AF25B5" w:rsidRDefault="00CF5547" w:rsidP="004B0D9E">
      <w:pPr>
        <w:pStyle w:val="Akapitzlist"/>
        <w:tabs>
          <w:tab w:val="left" w:pos="284"/>
        </w:tabs>
        <w:spacing w:before="120" w:after="120" w:line="276" w:lineRule="auto"/>
        <w:ind w:left="0"/>
        <w:contextualSpacing w:val="0"/>
        <w:jc w:val="both"/>
      </w:pPr>
      <w:r>
        <w:t>8</w:t>
      </w:r>
      <w:r w:rsidR="004B0D9E">
        <w:t xml:space="preserve">. Jeżeli nie będzie można dokonać wyboru oferty najkorzystniejszej ze względu na to, że dwie lub więcej ofert przedstawia taki sam bilans ceny i pozostałych kryteriów oceny ofert, Zamawiający 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w:t>
      </w:r>
      <w:r w:rsidR="004B0D9E" w:rsidRPr="00AF25B5">
        <w:t>cenę.</w:t>
      </w:r>
    </w:p>
    <w:p w14:paraId="63E50E3B" w14:textId="77777777" w:rsidR="004B0D9E" w:rsidRPr="00AF25B5" w:rsidRDefault="004B0D9E" w:rsidP="004B0D9E">
      <w:pPr>
        <w:tabs>
          <w:tab w:val="left" w:pos="284"/>
        </w:tabs>
        <w:spacing w:before="120" w:after="120"/>
        <w:ind w:hanging="142"/>
        <w:jc w:val="both"/>
      </w:pPr>
      <w:r w:rsidRPr="00AF25B5">
        <w:t>10. W przypadku ofert:</w:t>
      </w:r>
    </w:p>
    <w:p w14:paraId="655FE564" w14:textId="016714C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 xml:space="preserve">z okresem gwarancji i rękojmi na wykonane roboty budowlane krótszym niż </w:t>
      </w:r>
      <w:r w:rsidR="00AF25B5" w:rsidRPr="00AF25B5">
        <w:t>24</w:t>
      </w:r>
      <w:r w:rsidRPr="00AF25B5">
        <w:t xml:space="preserve"> miesi</w:t>
      </w:r>
      <w:r w:rsidR="00AF25B5" w:rsidRPr="00AF25B5">
        <w:t>ące</w:t>
      </w:r>
      <w:r w:rsidRPr="00AF25B5">
        <w:t xml:space="preserve"> oferta zostanie poprawiona odpowiednio na </w:t>
      </w:r>
      <w:r w:rsidR="00AF25B5" w:rsidRPr="00AF25B5">
        <w:t>24 miesiące</w:t>
      </w:r>
      <w:r w:rsidRPr="00AF25B5">
        <w:t xml:space="preserve"> i zostanie przyznane 0 pkt. Zamawiający dokona poprawki zgodne z art. 223 ust. 2 pkt 3.;</w:t>
      </w:r>
    </w:p>
    <w:p w14:paraId="2AF0261D" w14:textId="6D7FB6AE" w:rsidR="004B0D9E" w:rsidRPr="00AF25B5" w:rsidRDefault="004B0D9E" w:rsidP="004B0D9E">
      <w:pPr>
        <w:pStyle w:val="Akapitzlist"/>
        <w:numPr>
          <w:ilvl w:val="0"/>
          <w:numId w:val="6"/>
        </w:numPr>
        <w:shd w:val="clear" w:color="auto" w:fill="FFFFFF"/>
        <w:tabs>
          <w:tab w:val="left" w:pos="426"/>
        </w:tabs>
        <w:spacing w:before="120" w:after="120"/>
        <w:ind w:left="568" w:hanging="284"/>
        <w:contextualSpacing w:val="0"/>
        <w:jc w:val="both"/>
        <w:rPr>
          <w:spacing w:val="-1"/>
        </w:rPr>
      </w:pPr>
      <w:r w:rsidRPr="00AF25B5">
        <w:t xml:space="preserve">z okresem gwarancji i rękojmi na wykonane roboty budowlane dłuższym niż </w:t>
      </w:r>
      <w:r w:rsidR="00AF25B5" w:rsidRPr="00AF25B5">
        <w:t>60</w:t>
      </w:r>
      <w:r w:rsidRPr="00AF25B5">
        <w:t xml:space="preserve"> miesięcy zostanie przyznane tylko 20 pkt;</w:t>
      </w:r>
    </w:p>
    <w:p w14:paraId="59F2F8E1" w14:textId="77777777" w:rsidR="004B0D9E" w:rsidRPr="00AF25B5" w:rsidRDefault="004B0D9E" w:rsidP="004B0D9E">
      <w:pPr>
        <w:pStyle w:val="Akapitzlist"/>
        <w:numPr>
          <w:ilvl w:val="0"/>
          <w:numId w:val="6"/>
        </w:numPr>
        <w:shd w:val="clear" w:color="auto" w:fill="FFFFFF" w:themeFill="background1"/>
        <w:spacing w:before="120" w:after="120"/>
        <w:ind w:left="568" w:hanging="284"/>
        <w:contextualSpacing w:val="0"/>
        <w:jc w:val="both"/>
      </w:pPr>
      <w:r w:rsidRPr="00AF25B5">
        <w:t>z okresem gwarancji wskazanym w latach np.: 1 rok, termin będzie przeliczony na 12 miesięcy lub jego wielokrotność (1 rok – 12 miesięcy). Zamawiający dokona poprawki zgodne z art. 223 ust. 2 pkt 1;</w:t>
      </w:r>
    </w:p>
    <w:p w14:paraId="7587E932" w14:textId="6F1E7AFD"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lastRenderedPageBreak/>
        <w:t>zostawienie pustego wiersza w tabeli kryterium oceny ofert lub wpisanie błędnej wartości – w żaden sposób niepowiązanej z danym kryterium, będzie rozumiane, jako brak zaoferowania parametru dodatkowo punktowanego. W takim przypadku Wykonawca dla niewypełnionej pozycji otrzyma 0 pkt.</w:t>
      </w:r>
      <w:r w:rsidR="00AF25B5">
        <w:t>;</w:t>
      </w:r>
    </w:p>
    <w:p w14:paraId="7A0A1C2C" w14:textId="4B8B2A4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jeżeli sytuacja opisana w pkt. a) będzie dotyczyła okresu gwarancji, Zamawiający przyjmie, że Wykonawca zaoferował okres jako minimalny określony w SWZ Rozdz. V.</w:t>
      </w:r>
    </w:p>
    <w:p w14:paraId="70E7AB4F" w14:textId="77777777" w:rsidR="004B0D9E" w:rsidRPr="00AF25B5" w:rsidRDefault="004B0D9E" w:rsidP="004B0D9E">
      <w:pPr>
        <w:tabs>
          <w:tab w:val="left" w:pos="426"/>
        </w:tabs>
        <w:spacing w:before="120" w:after="120"/>
        <w:ind w:left="426"/>
        <w:jc w:val="both"/>
      </w:pPr>
      <w:r w:rsidRPr="00AF25B5">
        <w:t>Poprawka z art. 223 ust 2 pkt 1 lub 3 będzie dokonana w oparciu o podpisany formularz ofertowy, w którym Wykonawca akceptuje warunki realizacji zamówienia opisane w SWZ, wskazujące na minimalny okres gwarancji i maksymalny termin wykonania zamówienia.</w:t>
      </w:r>
    </w:p>
    <w:p w14:paraId="02A3E220" w14:textId="77777777" w:rsidR="004B0D9E" w:rsidRPr="006534E0" w:rsidRDefault="004B0D9E" w:rsidP="004B0D9E">
      <w:pPr>
        <w:shd w:val="clear" w:color="auto" w:fill="FFFFFF"/>
        <w:tabs>
          <w:tab w:val="left" w:pos="426"/>
        </w:tabs>
        <w:spacing w:before="120" w:after="120"/>
        <w:ind w:hanging="142"/>
        <w:jc w:val="both"/>
        <w:rPr>
          <w:spacing w:val="-1"/>
        </w:rPr>
      </w:pPr>
      <w:r>
        <w:rPr>
          <w:spacing w:val="-1"/>
        </w:rPr>
        <w:t xml:space="preserve">11. </w:t>
      </w:r>
      <w:r w:rsidRPr="006534E0">
        <w:rPr>
          <w:spacing w:val="-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2692CE"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12. </w:t>
      </w:r>
      <w:r w:rsidRPr="006534E0">
        <w:rPr>
          <w:spacing w:val="-1"/>
        </w:rPr>
        <w:t>Zamawiający wybiera najkorzystniejszą ofertę̨ w terminie związania ofertą określonym w SWZ.</w:t>
      </w:r>
    </w:p>
    <w:p w14:paraId="36DAD6FC"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13. </w:t>
      </w:r>
      <w:r w:rsidRPr="006534E0">
        <w:rPr>
          <w:spacing w:val="-1"/>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04764C7B" w14:textId="77777777" w:rsidR="004B0D9E" w:rsidRDefault="004B0D9E" w:rsidP="004B0D9E">
      <w:pPr>
        <w:shd w:val="clear" w:color="auto" w:fill="FFFFFF"/>
        <w:tabs>
          <w:tab w:val="left" w:pos="426"/>
        </w:tabs>
        <w:spacing w:before="120" w:after="120"/>
        <w:ind w:hanging="284"/>
        <w:jc w:val="both"/>
        <w:rPr>
          <w:spacing w:val="-1"/>
        </w:rPr>
      </w:pPr>
      <w:r>
        <w:rPr>
          <w:spacing w:val="-1"/>
        </w:rPr>
        <w:t xml:space="preserve">  14. </w:t>
      </w:r>
      <w:r w:rsidRPr="006534E0">
        <w:rPr>
          <w:spacing w:val="-1"/>
        </w:rPr>
        <w:t xml:space="preserve">W przypadku braku zgody, o której mowa w ust. </w:t>
      </w:r>
      <w:r>
        <w:rPr>
          <w:spacing w:val="-1"/>
        </w:rPr>
        <w:t>11</w:t>
      </w:r>
      <w:r w:rsidRPr="006534E0">
        <w:rPr>
          <w:spacing w:val="-1"/>
        </w:rPr>
        <w:t>, oferta podlega odrzuceniu, a Zamawiający zwraca się̨ o wyrażenie takiej zgody do kolejnego Wykonawcy, którego oferta została najwyżej oceniona, chyba że zachodzą̨ przesłanki do unieważnienia postepowania.</w:t>
      </w:r>
    </w:p>
    <w:p w14:paraId="00656BA4" w14:textId="77777777" w:rsidR="00975715" w:rsidRPr="009223F3" w:rsidRDefault="00975715" w:rsidP="006534E0">
      <w:pPr>
        <w:shd w:val="clear" w:color="auto" w:fill="FFFFFF"/>
        <w:tabs>
          <w:tab w:val="left" w:pos="426"/>
        </w:tabs>
        <w:spacing w:before="120" w:after="120"/>
        <w:jc w:val="both"/>
        <w:rPr>
          <w:spacing w:val="-1"/>
        </w:rPr>
      </w:pPr>
    </w:p>
    <w:p w14:paraId="100B6114" w14:textId="77777777" w:rsidR="000F2AFC" w:rsidRPr="000F2AFC" w:rsidRDefault="000F2AFC" w:rsidP="00B63068">
      <w:pPr>
        <w:pStyle w:val="Akapitzlist"/>
        <w:numPr>
          <w:ilvl w:val="0"/>
          <w:numId w:val="9"/>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 xml:space="preserve">Zamawiający zawiera umowę̨ w sprawie zamówienia publicznego, z uwzględnieniem art. 577 </w:t>
      </w:r>
      <w:proofErr w:type="spellStart"/>
      <w:r w:rsidR="006534E0">
        <w:t>Pzp</w:t>
      </w:r>
      <w:proofErr w:type="spellEnd"/>
      <w:r w:rsidR="006534E0">
        <w:t>,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lastRenderedPageBreak/>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342021F8" w14:textId="62B9A8FC" w:rsidR="00054C00" w:rsidRDefault="00DD3E44" w:rsidP="009142D8">
      <w:pPr>
        <w:shd w:val="clear" w:color="auto" w:fill="FFFFFF"/>
        <w:spacing w:before="120" w:after="120"/>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6F4C2F9" w14:textId="77777777" w:rsidR="00F64190" w:rsidRPr="009142D8" w:rsidRDefault="00F64190" w:rsidP="009142D8">
      <w:pPr>
        <w:shd w:val="clear" w:color="auto" w:fill="FFFFFF"/>
        <w:spacing w:before="120" w:after="120"/>
        <w:jc w:val="both"/>
      </w:pPr>
    </w:p>
    <w:p w14:paraId="2F8A9191" w14:textId="2E8D59AC" w:rsidR="00D17948" w:rsidRPr="00F64190"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64FE6AA1" w14:textId="77777777" w:rsidR="00AF25B5" w:rsidRDefault="00AF25B5" w:rsidP="00AF25B5">
      <w:pPr>
        <w:shd w:val="clear" w:color="auto" w:fill="FFFFFF"/>
        <w:tabs>
          <w:tab w:val="left" w:pos="1130"/>
        </w:tabs>
        <w:spacing w:before="120" w:after="120"/>
        <w:jc w:val="both"/>
      </w:pPr>
      <w:r>
        <w:t xml:space="preserve">1. Wykonawca, którego oferta została wybrana, zobowiązany jest do wniesienia, przed zawarciem umowy, zabezpieczenia należytego wykonania umowy w wysokości 5% ceny całkowitej brutto podanej w ofercie. </w:t>
      </w:r>
    </w:p>
    <w:p w14:paraId="0F4D8446" w14:textId="77777777" w:rsidR="00AF25B5" w:rsidRDefault="00AF25B5" w:rsidP="00AF25B5">
      <w:pPr>
        <w:shd w:val="clear" w:color="auto" w:fill="FFFFFF"/>
        <w:tabs>
          <w:tab w:val="left" w:pos="1130"/>
        </w:tabs>
        <w:spacing w:before="120" w:after="120"/>
        <w:jc w:val="both"/>
      </w:pPr>
      <w:r>
        <w:t xml:space="preserve">2. Zabezpieczenie może być wniesione wg wyboru Wykonawcy w jednej lub kilku następujących formach: </w:t>
      </w:r>
    </w:p>
    <w:p w14:paraId="2BD8267B" w14:textId="27DE6B9F" w:rsidR="00AF25B5" w:rsidRDefault="00AF25B5" w:rsidP="00AF25B5">
      <w:pPr>
        <w:shd w:val="clear" w:color="auto" w:fill="FFFFFF"/>
        <w:tabs>
          <w:tab w:val="left" w:pos="1130"/>
        </w:tabs>
        <w:spacing w:before="120" w:after="120"/>
        <w:jc w:val="both"/>
      </w:pPr>
      <w:r>
        <w:t>a) w pieniądzu, przelewem na konto</w:t>
      </w:r>
      <w:r w:rsidR="00A92144">
        <w:t>, które zostanie wskazane w umowie z Wykonawcą</w:t>
      </w:r>
      <w:r w:rsidRPr="00E173F7">
        <w:t xml:space="preserve">  - </w:t>
      </w:r>
      <w:r>
        <w:t xml:space="preserve">z dopiskiem: „Zabezpieczenie należytego wykonania zamówienia, znak sprawy: </w:t>
      </w:r>
      <w:r w:rsidRPr="00AF25B5">
        <w:t>AG.271.3.2021</w:t>
      </w:r>
      <w:r>
        <w:t xml:space="preserve">” </w:t>
      </w:r>
    </w:p>
    <w:p w14:paraId="1E49073D" w14:textId="77777777" w:rsidR="00AF25B5" w:rsidRDefault="00AF25B5" w:rsidP="00AF25B5">
      <w:pPr>
        <w:shd w:val="clear" w:color="auto" w:fill="FFFFFF"/>
        <w:tabs>
          <w:tab w:val="left" w:pos="1130"/>
        </w:tabs>
        <w:spacing w:before="120" w:after="120"/>
        <w:jc w:val="both"/>
      </w:pPr>
      <w:r>
        <w:t xml:space="preserve">b) poręczeniach bankowych lub poręczeniach spółdzielczej kasy oszczędnościowo- kredytowej, z tym że zobowiązanie kasy jest zawsze zobowiązaniem pieniężnym; </w:t>
      </w:r>
    </w:p>
    <w:p w14:paraId="72A77EBB" w14:textId="77777777" w:rsidR="00AF25B5" w:rsidRDefault="00AF25B5" w:rsidP="00AF25B5">
      <w:pPr>
        <w:shd w:val="clear" w:color="auto" w:fill="FFFFFF"/>
        <w:tabs>
          <w:tab w:val="left" w:pos="1130"/>
        </w:tabs>
        <w:spacing w:before="120" w:after="120"/>
        <w:jc w:val="both"/>
      </w:pPr>
      <w:r>
        <w:t xml:space="preserve">c) gwarancjach bankowych; </w:t>
      </w:r>
    </w:p>
    <w:p w14:paraId="1EB5C864" w14:textId="77777777" w:rsidR="00AF25B5" w:rsidRDefault="00AF25B5" w:rsidP="00AF25B5">
      <w:pPr>
        <w:shd w:val="clear" w:color="auto" w:fill="FFFFFF"/>
        <w:tabs>
          <w:tab w:val="left" w:pos="1130"/>
        </w:tabs>
        <w:spacing w:before="120" w:after="120"/>
        <w:jc w:val="both"/>
      </w:pPr>
      <w:r>
        <w:t xml:space="preserve">d) gwarancjach ubezpieczeniowych; </w:t>
      </w:r>
    </w:p>
    <w:p w14:paraId="3ED572EE" w14:textId="77777777" w:rsidR="00AF25B5" w:rsidRDefault="00AF25B5" w:rsidP="00AF25B5">
      <w:pPr>
        <w:shd w:val="clear" w:color="auto" w:fill="FFFFFF"/>
        <w:tabs>
          <w:tab w:val="left" w:pos="1130"/>
        </w:tabs>
        <w:spacing w:before="120" w:after="120"/>
        <w:jc w:val="both"/>
      </w:pPr>
      <w:r>
        <w:t xml:space="preserve">e) poręczeniach udzielanych przez podmioty , o których mowa w art. 6b ust. 5 pkt. 2 ustawy z dnia 9 listopada 2000 r. o utworzeniu Polskiej Agencji Rozwoju Przedsiębiorczości </w:t>
      </w:r>
    </w:p>
    <w:p w14:paraId="1DA6DCB2" w14:textId="77777777" w:rsidR="00AF25B5" w:rsidRDefault="00AF25B5" w:rsidP="00AF25B5">
      <w:pPr>
        <w:shd w:val="clear" w:color="auto" w:fill="FFFFFF"/>
        <w:tabs>
          <w:tab w:val="left" w:pos="1130"/>
        </w:tabs>
        <w:spacing w:before="120" w:after="120"/>
        <w:jc w:val="both"/>
      </w:pPr>
      <w:r>
        <w:t xml:space="preserve">3.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256D500A" w14:textId="77777777" w:rsidR="00AF25B5" w:rsidRDefault="00AF25B5" w:rsidP="00AF25B5">
      <w:pPr>
        <w:shd w:val="clear" w:color="auto" w:fill="FFFFFF"/>
        <w:tabs>
          <w:tab w:val="left" w:pos="1130"/>
        </w:tabs>
        <w:spacing w:before="120" w:after="120"/>
        <w:jc w:val="both"/>
      </w:pPr>
      <w:r>
        <w:t xml:space="preserve">4. W przypadku wniesienia zabezpieczenia należytego wykonania w formie innej niż pieniężna, oryginały dokumentów muszą być zdeponowane u Zamawiającego przed podpisaniem umowy. </w:t>
      </w:r>
    </w:p>
    <w:p w14:paraId="6DA44C06" w14:textId="77777777" w:rsidR="00AF25B5" w:rsidRDefault="00AF25B5" w:rsidP="00AF25B5">
      <w:pPr>
        <w:shd w:val="clear" w:color="auto" w:fill="FFFFFF"/>
        <w:tabs>
          <w:tab w:val="left" w:pos="1130"/>
        </w:tabs>
        <w:spacing w:before="120" w:after="120"/>
        <w:jc w:val="both"/>
      </w:pPr>
      <w:r>
        <w:t xml:space="preserve">5. W przypadku wniesienia wadium w pieniądzu Wykonawca może wyrazić zgodę na zaliczenie kwoty wadium na poczet zabezpieczenia. </w:t>
      </w:r>
    </w:p>
    <w:p w14:paraId="53056B74" w14:textId="77777777" w:rsidR="00AF25B5" w:rsidRDefault="00AF25B5" w:rsidP="00AF25B5">
      <w:pPr>
        <w:shd w:val="clear" w:color="auto" w:fill="FFFFFF"/>
        <w:tabs>
          <w:tab w:val="left" w:pos="1130"/>
        </w:tabs>
        <w:spacing w:before="120" w:after="120"/>
        <w:jc w:val="both"/>
      </w:pPr>
      <w:r>
        <w:t>6. Zwrot zabezpieczenia należytego wykonania umowy nastąpi na warunkach określonych w art. 453 ust. 1, 2 i 3 oraz zawartej umowie.</w:t>
      </w:r>
    </w:p>
    <w:p w14:paraId="1D5B145D" w14:textId="0EA5AB09" w:rsidR="004B0D9E" w:rsidRPr="0098126B" w:rsidRDefault="004B0D9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4438DA11" w:rsidR="009A7A2B" w:rsidRDefault="009A7A2B" w:rsidP="009A7A2B">
      <w:pPr>
        <w:spacing w:after="40"/>
        <w:jc w:val="both"/>
      </w:pPr>
      <w:r>
        <w:t xml:space="preserve">Projektowane postanowienia umowy w sprawie zamówienia publicznego, które zostaną wprowadzone do treści tej umowy, określone zostały w załączniku nr </w:t>
      </w:r>
      <w:r w:rsidR="0054281D">
        <w:t>4</w:t>
      </w:r>
      <w:r>
        <w:t xml:space="preserve"> do SWZ. </w:t>
      </w:r>
    </w:p>
    <w:p w14:paraId="5067F548" w14:textId="77777777" w:rsidR="00D17948" w:rsidRDefault="00D17948" w:rsidP="00D17948">
      <w:pPr>
        <w:spacing w:after="40"/>
        <w:jc w:val="both"/>
        <w:rPr>
          <w:b/>
        </w:rPr>
      </w:pPr>
    </w:p>
    <w:p w14:paraId="6065B18E" w14:textId="77777777" w:rsidR="00AF25B5" w:rsidRPr="00D17948" w:rsidRDefault="00AF25B5" w:rsidP="00D17948">
      <w:pPr>
        <w:spacing w:after="40"/>
        <w:jc w:val="both"/>
        <w:rPr>
          <w:b/>
        </w:rPr>
      </w:pPr>
    </w:p>
    <w:p w14:paraId="3F39B09C" w14:textId="77777777" w:rsidR="00D17948" w:rsidRPr="00D17948" w:rsidRDefault="00D17948" w:rsidP="00B63068">
      <w:pPr>
        <w:pStyle w:val="Akapitzlist"/>
        <w:widowControl w:val="0"/>
        <w:numPr>
          <w:ilvl w:val="0"/>
          <w:numId w:val="1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proofErr w:type="spellStart"/>
      <w:r>
        <w:rPr>
          <w:color w:val="000000"/>
          <w:spacing w:val="-1"/>
        </w:rPr>
        <w:t>P</w:t>
      </w:r>
      <w:r w:rsidRPr="006534E0">
        <w:rPr>
          <w:color w:val="000000"/>
          <w:spacing w:val="-1"/>
        </w:rPr>
        <w:t>zp</w:t>
      </w:r>
      <w:proofErr w:type="spellEnd"/>
      <w:r w:rsidRPr="006534E0">
        <w:rPr>
          <w:color w:val="000000"/>
          <w:spacing w:val="-1"/>
        </w:rPr>
        <w:t>.</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proofErr w:type="spellStart"/>
      <w:r>
        <w:rPr>
          <w:color w:val="000000"/>
          <w:spacing w:val="-1"/>
        </w:rPr>
        <w:t>Pzp</w:t>
      </w:r>
      <w:proofErr w:type="spellEnd"/>
      <w:r>
        <w:rPr>
          <w:color w:val="000000"/>
          <w:spacing w:val="-1"/>
        </w:rPr>
        <w:t>,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proofErr w:type="spellStart"/>
      <w:r>
        <w:rPr>
          <w:color w:val="000000"/>
          <w:spacing w:val="-1"/>
        </w:rPr>
        <w:t>P</w:t>
      </w:r>
      <w:r w:rsidRPr="006534E0">
        <w:rPr>
          <w:color w:val="000000"/>
          <w:spacing w:val="-1"/>
        </w:rPr>
        <w:t>zp</w:t>
      </w:r>
      <w:proofErr w:type="spellEnd"/>
      <w:r w:rsidRPr="006534E0">
        <w:rPr>
          <w:color w:val="000000"/>
          <w:spacing w:val="-1"/>
        </w:rPr>
        <w:t>.</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13FFA9DF" w:rsidR="008031CE" w:rsidRDefault="003F618B" w:rsidP="003F618B">
      <w:pPr>
        <w:jc w:val="both"/>
      </w:pPr>
      <w:r w:rsidRPr="003F618B">
        <w:t xml:space="preserve">Zgodnie z art. 13 ust. 1 i </w:t>
      </w:r>
      <w:r w:rsidR="006E019F">
        <w:t>3</w:t>
      </w:r>
      <w:r w:rsidRPr="003F618B">
        <w:t xml:space="preserve">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C12F7F6" w:rsidR="003F618B" w:rsidRDefault="003F618B" w:rsidP="00975715">
      <w:pPr>
        <w:jc w:val="both"/>
      </w:pPr>
      <w:r>
        <w:t>1. W przypadku powzięcia informacji o niezgodnym z prawem przetwarzaniu w trakcie trwania postępowania czy realizacji umowy</w:t>
      </w:r>
      <w:r w:rsidR="008478A4">
        <w:t>,</w:t>
      </w:r>
      <w:r w:rsidR="00975715">
        <w:t xml:space="preserv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248C545E" w14:textId="1276B044" w:rsidR="008031CE" w:rsidRPr="00054C00" w:rsidRDefault="0E95655B" w:rsidP="00A502B9">
      <w:pPr>
        <w:pStyle w:val="pkt"/>
        <w:numPr>
          <w:ilvl w:val="0"/>
          <w:numId w:val="11"/>
        </w:numPr>
        <w:autoSpaceDE w:val="0"/>
        <w:autoSpaceDN w:val="0"/>
        <w:spacing w:before="120" w:after="120" w:line="276" w:lineRule="auto"/>
        <w:ind w:left="714" w:hanging="357"/>
        <w:rPr>
          <w:b/>
          <w:bCs/>
        </w:rPr>
      </w:pPr>
      <w:r w:rsidRPr="0E95655B">
        <w:t>administratorem Pani/Pana danych osobowych jest</w:t>
      </w:r>
      <w:r w:rsidR="00054C00">
        <w:rPr>
          <w:b/>
          <w:bCs/>
        </w:rPr>
        <w:t xml:space="preserve"> </w:t>
      </w:r>
      <w:r w:rsidR="00232F6B" w:rsidRPr="00232F6B">
        <w:rPr>
          <w:b/>
          <w:bCs/>
        </w:rPr>
        <w:t>Wójt Gminy Grodzisk, ul. 1 Maja 6, 17-315 Grodzisk</w:t>
      </w:r>
      <w:r w:rsidRPr="00054C00">
        <w:rPr>
          <w:b/>
          <w:bCs/>
        </w:rPr>
        <w:t>;</w:t>
      </w:r>
    </w:p>
    <w:p w14:paraId="2D7B9C23" w14:textId="1DBE4777" w:rsidR="00AC36B5" w:rsidRDefault="00AC36B5" w:rsidP="00A502B9">
      <w:pPr>
        <w:pStyle w:val="Akapitzlist"/>
        <w:numPr>
          <w:ilvl w:val="0"/>
          <w:numId w:val="11"/>
        </w:numPr>
        <w:spacing w:before="120" w:after="120"/>
        <w:ind w:left="714" w:hanging="357"/>
        <w:contextualSpacing w:val="0"/>
        <w:jc w:val="both"/>
        <w:rPr>
          <w:bCs/>
          <w:lang w:eastAsia="pl-PL"/>
        </w:rPr>
      </w:pPr>
      <w:r w:rsidRPr="00227B7C">
        <w:rPr>
          <w:bCs/>
          <w:lang w:eastAsia="pl-PL"/>
        </w:rPr>
        <w:t xml:space="preserve">w sprawach z zakresu ochrony danych osobowych może się Pan/Pani kontaktować z Inspektorem Ochrony Danych w </w:t>
      </w:r>
      <w:r w:rsidR="00054C00" w:rsidRPr="00227B7C">
        <w:rPr>
          <w:bCs/>
          <w:lang w:eastAsia="pl-PL"/>
        </w:rPr>
        <w:t>Gmin</w:t>
      </w:r>
      <w:r w:rsidR="001967E9" w:rsidRPr="00227B7C">
        <w:rPr>
          <w:bCs/>
          <w:lang w:eastAsia="pl-PL"/>
        </w:rPr>
        <w:t>ie</w:t>
      </w:r>
      <w:r w:rsidR="00054C00" w:rsidRPr="00227B7C">
        <w:rPr>
          <w:bCs/>
          <w:lang w:eastAsia="pl-PL"/>
        </w:rPr>
        <w:t xml:space="preserve"> </w:t>
      </w:r>
      <w:r w:rsidR="00232F6B">
        <w:rPr>
          <w:bCs/>
          <w:lang w:eastAsia="pl-PL"/>
        </w:rPr>
        <w:t>Grodzisk</w:t>
      </w:r>
      <w:r w:rsidR="00227B7C" w:rsidRPr="00227B7C">
        <w:rPr>
          <w:bCs/>
          <w:lang w:eastAsia="pl-PL"/>
        </w:rPr>
        <w:t xml:space="preserve"> </w:t>
      </w:r>
      <w:r w:rsidR="00975715" w:rsidRPr="00227B7C">
        <w:rPr>
          <w:bCs/>
          <w:lang w:eastAsia="pl-PL"/>
        </w:rPr>
        <w:t>–</w:t>
      </w:r>
      <w:r w:rsidR="00232F6B">
        <w:rPr>
          <w:bCs/>
          <w:lang w:eastAsia="pl-PL"/>
        </w:rPr>
        <w:t xml:space="preserve"> </w:t>
      </w:r>
      <w:r w:rsidR="0099722A" w:rsidRPr="0099722A">
        <w:rPr>
          <w:bCs/>
          <w:lang w:eastAsia="pl-PL"/>
        </w:rPr>
        <w:t>Paulina Bojanowska, email: inspektor@cbi24.pl</w:t>
      </w:r>
      <w:r w:rsidRPr="00227B7C">
        <w:rPr>
          <w:bCs/>
          <w:lang w:eastAsia="pl-PL"/>
        </w:rPr>
        <w:t>;</w:t>
      </w:r>
    </w:p>
    <w:p w14:paraId="5D902429" w14:textId="1E63E439" w:rsidR="00A502B9" w:rsidRPr="004B0D9E" w:rsidRDefault="0E95655B" w:rsidP="004B0D9E">
      <w:pPr>
        <w:pStyle w:val="Akapitzlist"/>
        <w:numPr>
          <w:ilvl w:val="0"/>
          <w:numId w:val="11"/>
        </w:numPr>
        <w:spacing w:before="120" w:after="120"/>
        <w:jc w:val="both"/>
        <w:rPr>
          <w:b/>
        </w:rPr>
      </w:pPr>
      <w:r w:rsidRPr="0E95655B">
        <w:t>Pani/Pana dane osobowe przetwarzane będą na podstawie art. 6 ust. 1 lit. c RODO w celu związanym z postępowaniem o udzielenie zamówienia publicznego:</w:t>
      </w:r>
      <w:r w:rsidR="00AA0DDF" w:rsidRPr="00A502B9">
        <w:rPr>
          <w:b/>
        </w:rPr>
        <w:t xml:space="preserve"> </w:t>
      </w:r>
      <w:r w:rsidR="004B0D9E" w:rsidRPr="004B0D9E">
        <w:rPr>
          <w:b/>
        </w:rPr>
        <w:t>Robota budowlana w zakresie uporządkowania gospodarki wodno-ściekowej w Gminie Grodzisk</w:t>
      </w:r>
      <w:r w:rsidR="00A502B9" w:rsidRPr="004B0D9E">
        <w:rPr>
          <w:b/>
          <w:bCs/>
        </w:rPr>
        <w:t>, Znak sprawy:</w:t>
      </w:r>
      <w:r w:rsidR="0099722A" w:rsidRPr="0099722A">
        <w:t xml:space="preserve"> </w:t>
      </w:r>
      <w:r w:rsidR="0099722A" w:rsidRPr="004B0D9E">
        <w:rPr>
          <w:b/>
          <w:bCs/>
        </w:rPr>
        <w:t>AG.271.</w:t>
      </w:r>
      <w:r w:rsidR="004B0D9E" w:rsidRPr="004B0D9E">
        <w:rPr>
          <w:b/>
          <w:bCs/>
        </w:rPr>
        <w:t>3</w:t>
      </w:r>
      <w:r w:rsidR="0099722A" w:rsidRPr="004B0D9E">
        <w:rPr>
          <w:b/>
          <w:bCs/>
        </w:rPr>
        <w:t>.2021</w:t>
      </w:r>
      <w:r w:rsidR="00A502B9" w:rsidRPr="004B0D9E">
        <w:rPr>
          <w:rFonts w:cstheme="minorHAnsi"/>
          <w:b/>
          <w:iCs/>
        </w:rPr>
        <w:t xml:space="preserve"> </w:t>
      </w:r>
      <w:r w:rsidR="00A502B9" w:rsidRPr="004B0D9E">
        <w:rPr>
          <w:b/>
          <w:bCs/>
        </w:rPr>
        <w:t>prowadzonym w trybie podstawowym bez negocjacji;</w:t>
      </w:r>
    </w:p>
    <w:p w14:paraId="59A1B64B" w14:textId="69589452" w:rsidR="00AC36B5" w:rsidRPr="00AC36B5" w:rsidRDefault="00AC36B5" w:rsidP="00A502B9">
      <w:pPr>
        <w:pStyle w:val="Akapitzlist"/>
        <w:numPr>
          <w:ilvl w:val="0"/>
          <w:numId w:val="7"/>
        </w:numPr>
        <w:spacing w:before="120" w:after="120"/>
        <w:ind w:left="714" w:hanging="357"/>
        <w:contextualSpacing w:val="0"/>
      </w:pPr>
      <w:r w:rsidRPr="00AC36B5">
        <w:t xml:space="preserve">odbiorcami Pani/Pana danych osobowych będą osoby lub podmioty, którym udostępniona zostanie dokumentacja postępowania w oparciu o </w:t>
      </w:r>
      <w:r w:rsidR="00A645CD">
        <w:t xml:space="preserve">art. 18 oraz art. 78 </w:t>
      </w:r>
      <w:r w:rsidRPr="00AC36B5">
        <w:t>ustaw</w:t>
      </w:r>
      <w:r w:rsidR="00A645CD">
        <w:t>y</w:t>
      </w:r>
      <w:r w:rsidRPr="00AC36B5">
        <w:t xml:space="preserve"> Prawo zamówień publicznych, dalej „ustawa </w:t>
      </w:r>
      <w:proofErr w:type="spellStart"/>
      <w:r w:rsidRPr="00AC36B5">
        <w:t>Pzp</w:t>
      </w:r>
      <w:proofErr w:type="spellEnd"/>
      <w:r w:rsidRPr="00AC36B5">
        <w:t xml:space="preserve">”;  </w:t>
      </w:r>
    </w:p>
    <w:p w14:paraId="3B9925E2" w14:textId="52E91056"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lastRenderedPageBreak/>
        <w:t>Pani/Pana dane osobowe będą przechowywane</w:t>
      </w:r>
      <w:r w:rsidR="00EF368F">
        <w:t xml:space="preserve"> </w:t>
      </w:r>
      <w:r w:rsidR="00A645CD">
        <w:t xml:space="preserve">zgodnie z art. 78 ustawy </w:t>
      </w:r>
      <w:proofErr w:type="spellStart"/>
      <w:r w:rsidR="00A645CD">
        <w:t>Pzp</w:t>
      </w:r>
      <w:proofErr w:type="spellEnd"/>
      <w:r w:rsidR="00A645CD">
        <w:t xml:space="preserve"> </w:t>
      </w:r>
      <w:r w:rsidRPr="00AC36B5">
        <w:t xml:space="preserve">przez okres co najmniej </w:t>
      </w:r>
      <w:r w:rsidR="00975715">
        <w:t>4</w:t>
      </w:r>
      <w:r w:rsidRPr="00AC36B5">
        <w:t xml:space="preserve"> lat od dnia </w:t>
      </w:r>
      <w:r w:rsidR="00975715">
        <w:t>zakończenie postępowania</w:t>
      </w:r>
      <w:r w:rsidRPr="00AC36B5">
        <w:t>, 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 xml:space="preserve">obowiązek podania przez Panią/Pana danych osobowych bezpośrednio Pani/Pana dotyczących jest wymogiem ustawowym określonym w przepisach ustawy </w:t>
      </w:r>
      <w:proofErr w:type="spellStart"/>
      <w:r w:rsidRPr="00AC36B5">
        <w:t>Pzp</w:t>
      </w:r>
      <w:proofErr w:type="spellEnd"/>
      <w:r w:rsidRPr="00AC36B5">
        <w:t xml:space="preserve">, związanym z udziałem w postępowaniu o udzielenie zamówienia publicznego; konsekwencje niepodania określonych danych wynikają z ustawy </w:t>
      </w:r>
      <w:proofErr w:type="spellStart"/>
      <w:r w:rsidRPr="00AC36B5">
        <w:t>Pzp</w:t>
      </w:r>
      <w:proofErr w:type="spellEnd"/>
      <w:r w:rsidR="0E95655B" w:rsidRPr="0E95655B">
        <w:t xml:space="preserve">;  </w:t>
      </w:r>
    </w:p>
    <w:p w14:paraId="6024BFC2"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B63068">
      <w:pPr>
        <w:pStyle w:val="Akapitzlist"/>
        <w:numPr>
          <w:ilvl w:val="0"/>
          <w:numId w:val="7"/>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 xml:space="preserve">o udzielenie zamówienia publicznego ani zmianą postanowień umowy w zakresie niezgodnym z ustawą </w:t>
      </w:r>
      <w:proofErr w:type="spellStart"/>
      <w:r w:rsidRPr="001D232D">
        <w:rPr>
          <w:i/>
          <w:sz w:val="20"/>
          <w:szCs w:val="20"/>
        </w:rPr>
        <w:t>Pzp</w:t>
      </w:r>
      <w:proofErr w:type="spellEnd"/>
      <w:r w:rsidRPr="001D232D">
        <w:rPr>
          <w:i/>
          <w:sz w:val="20"/>
          <w:szCs w:val="20"/>
        </w:rPr>
        <w:t xml:space="preserve"> oraz nie może naruszać integralności protokołu oraz jego załączników.</w:t>
      </w:r>
    </w:p>
    <w:p w14:paraId="71D1D7C8" w14:textId="4B66944D" w:rsidR="00F96431" w:rsidRDefault="008031CE" w:rsidP="005F12DF">
      <w:pPr>
        <w:pStyle w:val="Akapitzlist"/>
        <w:spacing w:before="120" w:after="120" w:line="276" w:lineRule="auto"/>
        <w:contextualSpacing w:val="0"/>
        <w:rPr>
          <w:i/>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F7BD81" w14:textId="77777777" w:rsidR="00A41A23" w:rsidRDefault="00A41A23" w:rsidP="00A41A23">
      <w:pPr>
        <w:spacing w:before="120" w:after="120" w:line="276" w:lineRule="auto"/>
      </w:pPr>
    </w:p>
    <w:p w14:paraId="55578473" w14:textId="7129CDD4" w:rsidR="00A41A23" w:rsidRPr="00A41A23" w:rsidRDefault="00A41A23" w:rsidP="00300FE9">
      <w:pPr>
        <w:tabs>
          <w:tab w:val="left" w:pos="284"/>
        </w:tabs>
        <w:spacing w:before="120" w:after="120" w:line="276" w:lineRule="auto"/>
        <w:jc w:val="both"/>
      </w:pPr>
    </w:p>
    <w:sectPr w:rsidR="00A41A23" w:rsidRPr="00A41A23" w:rsidSect="00F3774F">
      <w:headerReference w:type="default" r:id="rId24"/>
      <w:footerReference w:type="even" r:id="rId25"/>
      <w:footerReference w:type="default" r:id="rId26"/>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F3820" w14:textId="77777777" w:rsidR="001A6208" w:rsidRDefault="001A6208" w:rsidP="00683DEB">
      <w:r>
        <w:separator/>
      </w:r>
    </w:p>
  </w:endnote>
  <w:endnote w:type="continuationSeparator" w:id="0">
    <w:p w14:paraId="18040D43" w14:textId="77777777" w:rsidR="001A6208" w:rsidRDefault="001A6208"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02348712"/>
      <w:docPartObj>
        <w:docPartGallery w:val="Page Numbers (Bottom of Page)"/>
        <w:docPartUnique/>
      </w:docPartObj>
    </w:sdtPr>
    <w:sdtEndPr>
      <w:rPr>
        <w:rStyle w:val="Numerstrony"/>
      </w:rPr>
    </w:sdtEndPr>
    <w:sdtContent>
      <w:p w14:paraId="2D5F4E05" w14:textId="77777777" w:rsidR="001A6208" w:rsidRDefault="001A6208"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1A6208" w:rsidRDefault="001A6208" w:rsidP="000556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693069157"/>
      <w:docPartObj>
        <w:docPartGallery w:val="Page Numbers (Bottom of Page)"/>
        <w:docPartUnique/>
      </w:docPartObj>
    </w:sdtPr>
    <w:sdtEndPr>
      <w:rPr>
        <w:rStyle w:val="Numerstrony"/>
      </w:rPr>
    </w:sdtEndPr>
    <w:sdtContent>
      <w:p w14:paraId="16522755" w14:textId="5B04BAF4" w:rsidR="001A6208" w:rsidRDefault="001A6208"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061436">
          <w:rPr>
            <w:rStyle w:val="Numerstrony"/>
            <w:noProof/>
          </w:rPr>
          <w:t>29</w:t>
        </w:r>
        <w:r>
          <w:rPr>
            <w:rStyle w:val="Numerstrony"/>
          </w:rPr>
          <w:fldChar w:fldCharType="end"/>
        </w:r>
      </w:p>
    </w:sdtContent>
  </w:sdt>
  <w:p w14:paraId="68BBA5D8" w14:textId="77777777" w:rsidR="001A6208" w:rsidRDefault="001A6208" w:rsidP="0005569D">
    <w:pPr>
      <w:ind w:left="-284" w:right="360"/>
      <w:jc w:val="center"/>
      <w:rPr>
        <w:rFonts w:ascii="Arial" w:hAnsi="Arial" w:cs="Arial"/>
        <w:sz w:val="20"/>
        <w:szCs w:val="20"/>
        <w:lang w:val="en-US"/>
      </w:rPr>
    </w:pPr>
  </w:p>
  <w:p w14:paraId="01D631A1" w14:textId="77777777" w:rsidR="001A6208" w:rsidRDefault="001A62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3E535" w14:textId="77777777" w:rsidR="001A6208" w:rsidRDefault="001A6208" w:rsidP="00683DEB">
      <w:r>
        <w:separator/>
      </w:r>
    </w:p>
  </w:footnote>
  <w:footnote w:type="continuationSeparator" w:id="0">
    <w:p w14:paraId="2B5A27FF" w14:textId="77777777" w:rsidR="001A6208" w:rsidRDefault="001A6208" w:rsidP="0068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E56E" w14:textId="5F9732A6" w:rsidR="001A6208" w:rsidRDefault="001A6208">
    <w:pPr>
      <w:pStyle w:val="Nagwek"/>
    </w:pPr>
  </w:p>
  <w:p w14:paraId="6B73B664" w14:textId="0ED93274" w:rsidR="001A6208" w:rsidRDefault="001A6208"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nsid w:val="0000002C"/>
    <w:multiLevelType w:val="multilevel"/>
    <w:tmpl w:val="E9865D98"/>
    <w:name w:val="WW8Num44"/>
    <w:lvl w:ilvl="0">
      <w:start w:val="1"/>
      <w:numFmt w:val="decimal"/>
      <w:lvlText w:val="%1)"/>
      <w:lvlJc w:val="left"/>
      <w:pPr>
        <w:tabs>
          <w:tab w:val="num" w:pos="720"/>
        </w:tabs>
        <w:ind w:left="720" w:hanging="360"/>
      </w:pPr>
      <w:rPr>
        <w:rFonts w:ascii="Times New Roman" w:eastAsia="Arial" w:hAnsi="Times New Roman" w:cs="Times New Roman" w:hint="default"/>
        <w:sz w:val="22"/>
      </w:rPr>
    </w:lvl>
    <w:lvl w:ilvl="1">
      <w:start w:val="1"/>
      <w:numFmt w:val="decimal"/>
      <w:lvlText w:val="%2."/>
      <w:lvlJc w:val="left"/>
      <w:pPr>
        <w:tabs>
          <w:tab w:val="num" w:pos="1440"/>
        </w:tabs>
        <w:ind w:left="1440" w:hanging="360"/>
      </w:pPr>
      <w:rPr>
        <w:rFonts w:ascii="Verdana" w:eastAsia="Arial" w:hAnsi="Verdana" w:cs="Verdana"/>
        <w:b w:val="0"/>
        <w:bCs/>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Verdan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220261B"/>
    <w:multiLevelType w:val="hybridMultilevel"/>
    <w:tmpl w:val="1AD4B9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nsid w:val="053273B0"/>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2">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082518C5"/>
    <w:multiLevelType w:val="hybridMultilevel"/>
    <w:tmpl w:val="93D6E054"/>
    <w:lvl w:ilvl="0" w:tplc="90F81216">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0A53549C"/>
    <w:multiLevelType w:val="hybridMultilevel"/>
    <w:tmpl w:val="3D12426A"/>
    <w:name w:val="WW8Num57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6">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7">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7636285"/>
    <w:multiLevelType w:val="hybridMultilevel"/>
    <w:tmpl w:val="C07C0AE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F45D48"/>
    <w:multiLevelType w:val="hybridMultilevel"/>
    <w:tmpl w:val="3E8CC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F964BF"/>
    <w:multiLevelType w:val="hybridMultilevel"/>
    <w:tmpl w:val="71D47440"/>
    <w:name w:val="WW8Num572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9347772"/>
    <w:multiLevelType w:val="hybridMultilevel"/>
    <w:tmpl w:val="D5689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94A4165"/>
    <w:multiLevelType w:val="hybridMultilevel"/>
    <w:tmpl w:val="2098CA86"/>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25FA5992">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B9101FC"/>
    <w:multiLevelType w:val="hybridMultilevel"/>
    <w:tmpl w:val="B57CDD5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nsid w:val="2BCB590C"/>
    <w:multiLevelType w:val="hybridMultilevel"/>
    <w:tmpl w:val="DBE468CE"/>
    <w:name w:val="WW8Num56"/>
    <w:lvl w:ilvl="0" w:tplc="2174DD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C5616F4"/>
    <w:multiLevelType w:val="hybridMultilevel"/>
    <w:tmpl w:val="54D6307C"/>
    <w:lvl w:ilvl="0" w:tplc="1B12F86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2D875ECF"/>
    <w:multiLevelType w:val="multilevel"/>
    <w:tmpl w:val="084A553A"/>
    <w:styleLink w:val="WW8Num1"/>
    <w:lvl w:ilvl="0">
      <w:start w:val="3"/>
      <w:numFmt w:val="decimal"/>
      <w:lvlText w:val="%1."/>
      <w:lvlJc w:val="left"/>
      <w:rPr>
        <w:rFonts w:ascii="Verdana" w:eastAsia="Arial" w:hAnsi="Verdana" w:cs="Verdana"/>
        <w:i w:val="0"/>
        <w:iCs w:val="0"/>
        <w:color w:val="auto"/>
        <w:sz w:val="22"/>
        <w:szCs w:val="20"/>
        <w:lang w:val="pl-PL" w:bidi="ar-SA"/>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E06666B"/>
    <w:multiLevelType w:val="hybridMultilevel"/>
    <w:tmpl w:val="D7A44EBC"/>
    <w:name w:val="WW8Num57"/>
    <w:lvl w:ilvl="0" w:tplc="3E522A40">
      <w:start w:val="3"/>
      <w:numFmt w:val="decimal"/>
      <w:lvlText w:val="%1."/>
      <w:lvlJc w:val="left"/>
      <w:pPr>
        <w:ind w:left="360" w:hanging="360"/>
      </w:pPr>
      <w:rPr>
        <w:rFonts w:hint="default"/>
      </w:rPr>
    </w:lvl>
    <w:lvl w:ilvl="1" w:tplc="0024DD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1960B2"/>
    <w:multiLevelType w:val="multilevel"/>
    <w:tmpl w:val="C7F818B0"/>
    <w:lvl w:ilvl="0">
      <w:start w:val="4"/>
      <w:numFmt w:val="decimal"/>
      <w:lvlText w:val="%1"/>
      <w:lvlJc w:val="left"/>
      <w:pPr>
        <w:ind w:left="420" w:hanging="420"/>
      </w:pPr>
      <w:rPr>
        <w:rFonts w:hint="default"/>
        <w:b/>
        <w:color w:val="auto"/>
      </w:rPr>
    </w:lvl>
    <w:lvl w:ilvl="1">
      <w:start w:val="10"/>
      <w:numFmt w:val="decimal"/>
      <w:lvlText w:val="%1.%2"/>
      <w:lvlJc w:val="left"/>
      <w:pPr>
        <w:ind w:left="2400" w:hanging="420"/>
      </w:pPr>
      <w:rPr>
        <w:rFonts w:hint="default"/>
        <w:b/>
        <w:color w:val="auto"/>
      </w:rPr>
    </w:lvl>
    <w:lvl w:ilvl="2">
      <w:start w:val="1"/>
      <w:numFmt w:val="decimal"/>
      <w:lvlText w:val="%1.%2.%3"/>
      <w:lvlJc w:val="left"/>
      <w:pPr>
        <w:ind w:left="4680" w:hanging="720"/>
      </w:pPr>
      <w:rPr>
        <w:rFonts w:hint="default"/>
        <w:b/>
        <w:color w:val="auto"/>
      </w:rPr>
    </w:lvl>
    <w:lvl w:ilvl="3">
      <w:start w:val="1"/>
      <w:numFmt w:val="decimal"/>
      <w:lvlText w:val="%1.%2.%3.%4"/>
      <w:lvlJc w:val="left"/>
      <w:pPr>
        <w:ind w:left="6660" w:hanging="720"/>
      </w:pPr>
      <w:rPr>
        <w:rFonts w:hint="default"/>
        <w:b/>
        <w:color w:val="auto"/>
      </w:rPr>
    </w:lvl>
    <w:lvl w:ilvl="4">
      <w:start w:val="1"/>
      <w:numFmt w:val="decimal"/>
      <w:lvlText w:val="%1.%2.%3.%4.%5"/>
      <w:lvlJc w:val="left"/>
      <w:pPr>
        <w:ind w:left="9000" w:hanging="1080"/>
      </w:pPr>
      <w:rPr>
        <w:rFonts w:hint="default"/>
        <w:b/>
        <w:color w:val="auto"/>
      </w:rPr>
    </w:lvl>
    <w:lvl w:ilvl="5">
      <w:start w:val="1"/>
      <w:numFmt w:val="decimal"/>
      <w:lvlText w:val="%1.%2.%3.%4.%5.%6"/>
      <w:lvlJc w:val="left"/>
      <w:pPr>
        <w:ind w:left="10980" w:hanging="1080"/>
      </w:pPr>
      <w:rPr>
        <w:rFonts w:hint="default"/>
        <w:b/>
        <w:color w:val="auto"/>
      </w:rPr>
    </w:lvl>
    <w:lvl w:ilvl="6">
      <w:start w:val="1"/>
      <w:numFmt w:val="decimal"/>
      <w:lvlText w:val="%1.%2.%3.%4.%5.%6.%7"/>
      <w:lvlJc w:val="left"/>
      <w:pPr>
        <w:ind w:left="13320" w:hanging="1440"/>
      </w:pPr>
      <w:rPr>
        <w:rFonts w:hint="default"/>
        <w:b/>
        <w:color w:val="auto"/>
      </w:rPr>
    </w:lvl>
    <w:lvl w:ilvl="7">
      <w:start w:val="1"/>
      <w:numFmt w:val="decimal"/>
      <w:lvlText w:val="%1.%2.%3.%4.%5.%6.%7.%8"/>
      <w:lvlJc w:val="left"/>
      <w:pPr>
        <w:ind w:left="15300" w:hanging="1440"/>
      </w:pPr>
      <w:rPr>
        <w:rFonts w:hint="default"/>
        <w:b/>
        <w:color w:val="auto"/>
      </w:rPr>
    </w:lvl>
    <w:lvl w:ilvl="8">
      <w:start w:val="1"/>
      <w:numFmt w:val="decimal"/>
      <w:lvlText w:val="%1.%2.%3.%4.%5.%6.%7.%8.%9"/>
      <w:lvlJc w:val="left"/>
      <w:pPr>
        <w:ind w:left="17640" w:hanging="1800"/>
      </w:pPr>
      <w:rPr>
        <w:rFonts w:hint="default"/>
        <w:b/>
        <w:color w:val="auto"/>
      </w:rPr>
    </w:lvl>
  </w:abstractNum>
  <w:abstractNum w:abstractNumId="48">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49">
    <w:nsid w:val="32720031"/>
    <w:multiLevelType w:val="hybridMultilevel"/>
    <w:tmpl w:val="FC340E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nsid w:val="33307205"/>
    <w:multiLevelType w:val="hybridMultilevel"/>
    <w:tmpl w:val="18EC8652"/>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36D2222"/>
    <w:multiLevelType w:val="hybridMultilevel"/>
    <w:tmpl w:val="5126A8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E6C7F8E"/>
    <w:multiLevelType w:val="multilevel"/>
    <w:tmpl w:val="6CA80540"/>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401E7AD7"/>
    <w:multiLevelType w:val="hybridMultilevel"/>
    <w:tmpl w:val="B2005E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0234F2F"/>
    <w:multiLevelType w:val="hybridMultilevel"/>
    <w:tmpl w:val="FCD08338"/>
    <w:name w:val="WW8Num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B500B99"/>
    <w:multiLevelType w:val="hybridMultilevel"/>
    <w:tmpl w:val="44D4EA40"/>
    <w:lvl w:ilvl="0" w:tplc="18802DCC">
      <w:start w:val="1"/>
      <w:numFmt w:val="low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61">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2">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3">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7">
    <w:nsid w:val="58BE4A72"/>
    <w:multiLevelType w:val="hybridMultilevel"/>
    <w:tmpl w:val="40F692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9">
    <w:nsid w:val="5E4968BB"/>
    <w:multiLevelType w:val="hybridMultilevel"/>
    <w:tmpl w:val="1A8CE244"/>
    <w:name w:val="WW8Num5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1">
    <w:nsid w:val="61746D10"/>
    <w:multiLevelType w:val="hybridMultilevel"/>
    <w:tmpl w:val="8C028E00"/>
    <w:name w:val="WW8Num55"/>
    <w:lvl w:ilvl="0" w:tplc="C23E647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74">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nsid w:val="6A6E45A8"/>
    <w:multiLevelType w:val="hybridMultilevel"/>
    <w:tmpl w:val="E488D17A"/>
    <w:lvl w:ilvl="0" w:tplc="04150001">
      <w:start w:val="1"/>
      <w:numFmt w:val="bullet"/>
      <w:lvlText w:val=""/>
      <w:lvlJc w:val="left"/>
      <w:pPr>
        <w:ind w:left="1571" w:hanging="360"/>
      </w:pPr>
      <w:rPr>
        <w:rFonts w:ascii="Symbol" w:hAnsi="Symbol"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8">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C4B54D8"/>
    <w:multiLevelType w:val="hybridMultilevel"/>
    <w:tmpl w:val="63008636"/>
    <w:lvl w:ilvl="0" w:tplc="FFFFFFFF">
      <w:start w:val="1"/>
      <w:numFmt w:val="decimal"/>
      <w:lvlText w:val="%1."/>
      <w:lvlJc w:val="left"/>
      <w:pPr>
        <w:ind w:left="2345" w:hanging="360"/>
      </w:pPr>
    </w:lvl>
    <w:lvl w:ilvl="1" w:tplc="6A908926">
      <w:start w:val="1"/>
      <w:numFmt w:val="lowerLetter"/>
      <w:lvlText w:val="%2)"/>
      <w:lvlJc w:val="left"/>
      <w:pPr>
        <w:ind w:left="3065" w:hanging="360"/>
      </w:pPr>
      <w:rPr>
        <w:rFonts w:hint="default"/>
      </w:r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82">
    <w:nsid w:val="758076AC"/>
    <w:multiLevelType w:val="hybridMultilevel"/>
    <w:tmpl w:val="FC62FBEA"/>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nsid w:val="78D14469"/>
    <w:multiLevelType w:val="hybridMultilevel"/>
    <w:tmpl w:val="69F098F2"/>
    <w:lvl w:ilvl="0" w:tplc="04150017">
      <w:start w:val="1"/>
      <w:numFmt w:val="lowerLetter"/>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ED24E1"/>
    <w:multiLevelType w:val="hybridMultilevel"/>
    <w:tmpl w:val="00F4077A"/>
    <w:lvl w:ilvl="0" w:tplc="0415000B">
      <w:start w:val="1"/>
      <w:numFmt w:val="bullet"/>
      <w:lvlText w:val=""/>
      <w:lvlJc w:val="left"/>
      <w:pPr>
        <w:ind w:left="1571" w:hanging="360"/>
      </w:pPr>
      <w:rPr>
        <w:rFonts w:ascii="Wingdings" w:hAnsi="Wingdings" w:hint="default"/>
      </w:rPr>
    </w:lvl>
    <w:lvl w:ilvl="1" w:tplc="0415000B">
      <w:start w:val="1"/>
      <w:numFmt w:val="bullet"/>
      <w:lvlText w:val=""/>
      <w:lvlJc w:val="left"/>
      <w:pPr>
        <w:ind w:left="2291" w:hanging="360"/>
      </w:pPr>
      <w:rPr>
        <w:rFonts w:ascii="Wingdings" w:hAnsi="Wingdings"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nsid w:val="7EF26498"/>
    <w:multiLevelType w:val="multilevel"/>
    <w:tmpl w:val="E2C2B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9"/>
  </w:num>
  <w:num w:numId="3">
    <w:abstractNumId w:val="27"/>
  </w:num>
  <w:num w:numId="4">
    <w:abstractNumId w:val="74"/>
  </w:num>
  <w:num w:numId="5">
    <w:abstractNumId w:val="53"/>
  </w:num>
  <w:num w:numId="6">
    <w:abstractNumId w:val="80"/>
  </w:num>
  <w:num w:numId="7">
    <w:abstractNumId w:val="59"/>
  </w:num>
  <w:num w:numId="8">
    <w:abstractNumId w:val="51"/>
  </w:num>
  <w:num w:numId="9">
    <w:abstractNumId w:val="33"/>
  </w:num>
  <w:num w:numId="10">
    <w:abstractNumId w:val="36"/>
  </w:num>
  <w:num w:numId="11">
    <w:abstractNumId w:val="41"/>
  </w:num>
  <w:num w:numId="12">
    <w:abstractNumId w:val="84"/>
  </w:num>
  <w:num w:numId="13">
    <w:abstractNumId w:val="58"/>
  </w:num>
  <w:num w:numId="14">
    <w:abstractNumId w:val="63"/>
  </w:num>
  <w:num w:numId="15">
    <w:abstractNumId w:val="22"/>
  </w:num>
  <w:num w:numId="16">
    <w:abstractNumId w:val="72"/>
  </w:num>
  <w:num w:numId="17">
    <w:abstractNumId w:val="23"/>
  </w:num>
  <w:num w:numId="18">
    <w:abstractNumId w:val="49"/>
  </w:num>
  <w:num w:numId="19">
    <w:abstractNumId w:val="48"/>
  </w:num>
  <w:num w:numId="20">
    <w:abstractNumId w:val="20"/>
  </w:num>
  <w:num w:numId="21">
    <w:abstractNumId w:val="13"/>
  </w:num>
  <w:num w:numId="22">
    <w:abstractNumId w:val="66"/>
  </w:num>
  <w:num w:numId="23">
    <w:abstractNumId w:val="61"/>
  </w:num>
  <w:num w:numId="24">
    <w:abstractNumId w:val="46"/>
  </w:num>
  <w:num w:numId="25">
    <w:abstractNumId w:val="67"/>
  </w:num>
  <w:num w:numId="26">
    <w:abstractNumId w:val="69"/>
  </w:num>
  <w:num w:numId="27">
    <w:abstractNumId w:val="39"/>
  </w:num>
  <w:num w:numId="28">
    <w:abstractNumId w:val="35"/>
  </w:num>
  <w:num w:numId="29">
    <w:abstractNumId w:val="47"/>
  </w:num>
  <w:num w:numId="30">
    <w:abstractNumId w:val="52"/>
  </w:num>
  <w:num w:numId="31">
    <w:abstractNumId w:val="55"/>
  </w:num>
  <w:num w:numId="32">
    <w:abstractNumId w:val="45"/>
  </w:num>
  <w:num w:numId="33">
    <w:abstractNumId w:val="82"/>
  </w:num>
  <w:num w:numId="34">
    <w:abstractNumId w:val="77"/>
  </w:num>
  <w:num w:numId="35">
    <w:abstractNumId w:val="50"/>
  </w:num>
  <w:num w:numId="36">
    <w:abstractNumId w:val="85"/>
  </w:num>
  <w:num w:numId="37">
    <w:abstractNumId w:val="42"/>
  </w:num>
  <w:num w:numId="38">
    <w:abstractNumId w:val="44"/>
  </w:num>
  <w:num w:numId="39">
    <w:abstractNumId w:val="86"/>
  </w:num>
  <w:num w:numId="40">
    <w:abstractNumId w:val="1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56"/>
  </w:num>
  <w:num w:numId="44">
    <w:abstractNumId w:val="40"/>
  </w:num>
  <w:num w:numId="45">
    <w:abstractNumId w:val="60"/>
  </w:num>
  <w:num w:numId="46">
    <w:abstractNumId w:val="29"/>
  </w:num>
  <w:num w:numId="47">
    <w:abstractNumId w:val="83"/>
  </w:num>
  <w:num w:numId="48">
    <w:abstractNumId w:val="18"/>
  </w:num>
  <w:num w:numId="49">
    <w:abstractNumId w:val="5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E44"/>
    <w:rsid w:val="000116FD"/>
    <w:rsid w:val="00012837"/>
    <w:rsid w:val="0001373F"/>
    <w:rsid w:val="00014838"/>
    <w:rsid w:val="000150E1"/>
    <w:rsid w:val="000165D7"/>
    <w:rsid w:val="0002012C"/>
    <w:rsid w:val="00021672"/>
    <w:rsid w:val="000240DB"/>
    <w:rsid w:val="00025AF7"/>
    <w:rsid w:val="00026498"/>
    <w:rsid w:val="00026FA0"/>
    <w:rsid w:val="00027330"/>
    <w:rsid w:val="00027596"/>
    <w:rsid w:val="00027BC0"/>
    <w:rsid w:val="00027E28"/>
    <w:rsid w:val="00030731"/>
    <w:rsid w:val="000312B0"/>
    <w:rsid w:val="000313ED"/>
    <w:rsid w:val="00033EA6"/>
    <w:rsid w:val="00035BB6"/>
    <w:rsid w:val="00037795"/>
    <w:rsid w:val="00037E8F"/>
    <w:rsid w:val="0004035F"/>
    <w:rsid w:val="000421AF"/>
    <w:rsid w:val="00042609"/>
    <w:rsid w:val="00044F71"/>
    <w:rsid w:val="00045A5A"/>
    <w:rsid w:val="000473CE"/>
    <w:rsid w:val="00047456"/>
    <w:rsid w:val="00047E82"/>
    <w:rsid w:val="00051D1C"/>
    <w:rsid w:val="000542EC"/>
    <w:rsid w:val="00054C00"/>
    <w:rsid w:val="0005569D"/>
    <w:rsid w:val="00055A1E"/>
    <w:rsid w:val="000569E5"/>
    <w:rsid w:val="00060168"/>
    <w:rsid w:val="000610E6"/>
    <w:rsid w:val="00061436"/>
    <w:rsid w:val="000620A7"/>
    <w:rsid w:val="00064019"/>
    <w:rsid w:val="0007034C"/>
    <w:rsid w:val="00070691"/>
    <w:rsid w:val="000708F6"/>
    <w:rsid w:val="000713D5"/>
    <w:rsid w:val="0007272C"/>
    <w:rsid w:val="0007334A"/>
    <w:rsid w:val="000741A9"/>
    <w:rsid w:val="000748A9"/>
    <w:rsid w:val="0007513A"/>
    <w:rsid w:val="000751AC"/>
    <w:rsid w:val="00080D8D"/>
    <w:rsid w:val="00081A4F"/>
    <w:rsid w:val="00083434"/>
    <w:rsid w:val="000837DD"/>
    <w:rsid w:val="00085946"/>
    <w:rsid w:val="00090A4F"/>
    <w:rsid w:val="00091109"/>
    <w:rsid w:val="00091140"/>
    <w:rsid w:val="000913B5"/>
    <w:rsid w:val="00091793"/>
    <w:rsid w:val="0009267D"/>
    <w:rsid w:val="000928FD"/>
    <w:rsid w:val="00094C29"/>
    <w:rsid w:val="0009505A"/>
    <w:rsid w:val="000A0027"/>
    <w:rsid w:val="000A0D21"/>
    <w:rsid w:val="000A310E"/>
    <w:rsid w:val="000A4721"/>
    <w:rsid w:val="000A50CB"/>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443"/>
    <w:rsid w:val="000D76D6"/>
    <w:rsid w:val="000E1274"/>
    <w:rsid w:val="000E14F6"/>
    <w:rsid w:val="000E3FBA"/>
    <w:rsid w:val="000E4347"/>
    <w:rsid w:val="000E4BA6"/>
    <w:rsid w:val="000E5581"/>
    <w:rsid w:val="000E6590"/>
    <w:rsid w:val="000F0CCA"/>
    <w:rsid w:val="000F1CA8"/>
    <w:rsid w:val="000F2AFC"/>
    <w:rsid w:val="000F36B9"/>
    <w:rsid w:val="000F428E"/>
    <w:rsid w:val="000F4B89"/>
    <w:rsid w:val="000F514D"/>
    <w:rsid w:val="000F58F8"/>
    <w:rsid w:val="000F63CC"/>
    <w:rsid w:val="000F6DDC"/>
    <w:rsid w:val="00101305"/>
    <w:rsid w:val="00101ADC"/>
    <w:rsid w:val="00101DE7"/>
    <w:rsid w:val="00103C02"/>
    <w:rsid w:val="001069C6"/>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0E89"/>
    <w:rsid w:val="00141582"/>
    <w:rsid w:val="00141E06"/>
    <w:rsid w:val="00143036"/>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667B8"/>
    <w:rsid w:val="00170955"/>
    <w:rsid w:val="00170B6A"/>
    <w:rsid w:val="001716E6"/>
    <w:rsid w:val="00171B5E"/>
    <w:rsid w:val="00171CC3"/>
    <w:rsid w:val="00172EDF"/>
    <w:rsid w:val="001731C3"/>
    <w:rsid w:val="0017442D"/>
    <w:rsid w:val="00174705"/>
    <w:rsid w:val="00174C08"/>
    <w:rsid w:val="00175A09"/>
    <w:rsid w:val="001773D0"/>
    <w:rsid w:val="00180341"/>
    <w:rsid w:val="00180B23"/>
    <w:rsid w:val="00181C92"/>
    <w:rsid w:val="00182220"/>
    <w:rsid w:val="0018233C"/>
    <w:rsid w:val="001842BA"/>
    <w:rsid w:val="0018559F"/>
    <w:rsid w:val="001858AE"/>
    <w:rsid w:val="001917F8"/>
    <w:rsid w:val="001938E2"/>
    <w:rsid w:val="001943D2"/>
    <w:rsid w:val="0019464D"/>
    <w:rsid w:val="00195BCB"/>
    <w:rsid w:val="00196377"/>
    <w:rsid w:val="001967E9"/>
    <w:rsid w:val="00196F88"/>
    <w:rsid w:val="0019740E"/>
    <w:rsid w:val="00197991"/>
    <w:rsid w:val="001A05A9"/>
    <w:rsid w:val="001A1F57"/>
    <w:rsid w:val="001A4749"/>
    <w:rsid w:val="001A5493"/>
    <w:rsid w:val="001A5969"/>
    <w:rsid w:val="001A5C7B"/>
    <w:rsid w:val="001A6208"/>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E0"/>
    <w:rsid w:val="001C6FF3"/>
    <w:rsid w:val="001D024C"/>
    <w:rsid w:val="001D283C"/>
    <w:rsid w:val="001D4056"/>
    <w:rsid w:val="001D4A98"/>
    <w:rsid w:val="001D5168"/>
    <w:rsid w:val="001D6373"/>
    <w:rsid w:val="001D6485"/>
    <w:rsid w:val="001D7086"/>
    <w:rsid w:val="001D7480"/>
    <w:rsid w:val="001E0FE8"/>
    <w:rsid w:val="001E2002"/>
    <w:rsid w:val="001E2835"/>
    <w:rsid w:val="001E3D14"/>
    <w:rsid w:val="001E3E9B"/>
    <w:rsid w:val="001E726E"/>
    <w:rsid w:val="001F2DAC"/>
    <w:rsid w:val="001F41AD"/>
    <w:rsid w:val="001F48EA"/>
    <w:rsid w:val="001F4A7E"/>
    <w:rsid w:val="001F4B2B"/>
    <w:rsid w:val="001F5AB6"/>
    <w:rsid w:val="001F5BFD"/>
    <w:rsid w:val="001F79BB"/>
    <w:rsid w:val="002011DD"/>
    <w:rsid w:val="0020394B"/>
    <w:rsid w:val="002052FB"/>
    <w:rsid w:val="0020584A"/>
    <w:rsid w:val="00207506"/>
    <w:rsid w:val="00207ADE"/>
    <w:rsid w:val="002128F7"/>
    <w:rsid w:val="00214163"/>
    <w:rsid w:val="0021588F"/>
    <w:rsid w:val="002158EB"/>
    <w:rsid w:val="002159F5"/>
    <w:rsid w:val="00220FE7"/>
    <w:rsid w:val="00221C8F"/>
    <w:rsid w:val="00224BF1"/>
    <w:rsid w:val="002254F4"/>
    <w:rsid w:val="00227B7C"/>
    <w:rsid w:val="0023299E"/>
    <w:rsid w:val="00232F6B"/>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4CA"/>
    <w:rsid w:val="00262E2D"/>
    <w:rsid w:val="00262F25"/>
    <w:rsid w:val="002641D9"/>
    <w:rsid w:val="00264450"/>
    <w:rsid w:val="002668E3"/>
    <w:rsid w:val="00266B60"/>
    <w:rsid w:val="002727CE"/>
    <w:rsid w:val="00272E22"/>
    <w:rsid w:val="00273168"/>
    <w:rsid w:val="002752AC"/>
    <w:rsid w:val="00276BF9"/>
    <w:rsid w:val="002779A6"/>
    <w:rsid w:val="002800E8"/>
    <w:rsid w:val="002801BA"/>
    <w:rsid w:val="002808B0"/>
    <w:rsid w:val="00281C9D"/>
    <w:rsid w:val="0028330D"/>
    <w:rsid w:val="0028364A"/>
    <w:rsid w:val="00283F4A"/>
    <w:rsid w:val="00285696"/>
    <w:rsid w:val="00286753"/>
    <w:rsid w:val="00286C4F"/>
    <w:rsid w:val="002870EE"/>
    <w:rsid w:val="00290F6E"/>
    <w:rsid w:val="00291F65"/>
    <w:rsid w:val="0029200E"/>
    <w:rsid w:val="0029287F"/>
    <w:rsid w:val="00293023"/>
    <w:rsid w:val="00293BF7"/>
    <w:rsid w:val="002940BB"/>
    <w:rsid w:val="00294D05"/>
    <w:rsid w:val="0029618F"/>
    <w:rsid w:val="002974EC"/>
    <w:rsid w:val="002976F2"/>
    <w:rsid w:val="002A08B0"/>
    <w:rsid w:val="002A510C"/>
    <w:rsid w:val="002A5C38"/>
    <w:rsid w:val="002B43BA"/>
    <w:rsid w:val="002B5E8A"/>
    <w:rsid w:val="002B7D65"/>
    <w:rsid w:val="002C041E"/>
    <w:rsid w:val="002C2101"/>
    <w:rsid w:val="002C3A5E"/>
    <w:rsid w:val="002C53DD"/>
    <w:rsid w:val="002C5649"/>
    <w:rsid w:val="002D0D9C"/>
    <w:rsid w:val="002D2339"/>
    <w:rsid w:val="002D29CF"/>
    <w:rsid w:val="002D2A96"/>
    <w:rsid w:val="002D39E7"/>
    <w:rsid w:val="002D4020"/>
    <w:rsid w:val="002D46C7"/>
    <w:rsid w:val="002D50DB"/>
    <w:rsid w:val="002D547F"/>
    <w:rsid w:val="002D5C92"/>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580"/>
    <w:rsid w:val="00300622"/>
    <w:rsid w:val="00300BAB"/>
    <w:rsid w:val="00300FE9"/>
    <w:rsid w:val="0030172E"/>
    <w:rsid w:val="003038D5"/>
    <w:rsid w:val="003052D1"/>
    <w:rsid w:val="0030534F"/>
    <w:rsid w:val="0030649D"/>
    <w:rsid w:val="003067D1"/>
    <w:rsid w:val="0030788F"/>
    <w:rsid w:val="00310374"/>
    <w:rsid w:val="00310CAD"/>
    <w:rsid w:val="0031186B"/>
    <w:rsid w:val="003126F7"/>
    <w:rsid w:val="00312854"/>
    <w:rsid w:val="0031718B"/>
    <w:rsid w:val="00320E21"/>
    <w:rsid w:val="00321039"/>
    <w:rsid w:val="00321E07"/>
    <w:rsid w:val="00322A3E"/>
    <w:rsid w:val="00323171"/>
    <w:rsid w:val="003246B7"/>
    <w:rsid w:val="00325B1E"/>
    <w:rsid w:val="00327B55"/>
    <w:rsid w:val="003303C0"/>
    <w:rsid w:val="003314AB"/>
    <w:rsid w:val="00331988"/>
    <w:rsid w:val="00333469"/>
    <w:rsid w:val="00333623"/>
    <w:rsid w:val="00333852"/>
    <w:rsid w:val="00333B60"/>
    <w:rsid w:val="00334703"/>
    <w:rsid w:val="00334C63"/>
    <w:rsid w:val="00336063"/>
    <w:rsid w:val="00340099"/>
    <w:rsid w:val="00340798"/>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1682"/>
    <w:rsid w:val="00362902"/>
    <w:rsid w:val="00363D22"/>
    <w:rsid w:val="00364A63"/>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144"/>
    <w:rsid w:val="003B2359"/>
    <w:rsid w:val="003B3C23"/>
    <w:rsid w:val="003B3EA7"/>
    <w:rsid w:val="003B4514"/>
    <w:rsid w:val="003B4DD4"/>
    <w:rsid w:val="003B6887"/>
    <w:rsid w:val="003C054E"/>
    <w:rsid w:val="003C132C"/>
    <w:rsid w:val="003C3D34"/>
    <w:rsid w:val="003C3DB2"/>
    <w:rsid w:val="003C63FD"/>
    <w:rsid w:val="003C6BCD"/>
    <w:rsid w:val="003C76B7"/>
    <w:rsid w:val="003C7AAB"/>
    <w:rsid w:val="003D0037"/>
    <w:rsid w:val="003D04AA"/>
    <w:rsid w:val="003D2642"/>
    <w:rsid w:val="003D3CB8"/>
    <w:rsid w:val="003D4D4E"/>
    <w:rsid w:val="003D71A8"/>
    <w:rsid w:val="003D744B"/>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7509"/>
    <w:rsid w:val="00402F8F"/>
    <w:rsid w:val="004039F3"/>
    <w:rsid w:val="00404896"/>
    <w:rsid w:val="00406485"/>
    <w:rsid w:val="004064CF"/>
    <w:rsid w:val="0041145B"/>
    <w:rsid w:val="00413289"/>
    <w:rsid w:val="00413B91"/>
    <w:rsid w:val="004141A4"/>
    <w:rsid w:val="004145CB"/>
    <w:rsid w:val="004146D7"/>
    <w:rsid w:val="00414898"/>
    <w:rsid w:val="00420D33"/>
    <w:rsid w:val="00421BF3"/>
    <w:rsid w:val="004227D0"/>
    <w:rsid w:val="00422832"/>
    <w:rsid w:val="00423D20"/>
    <w:rsid w:val="00424B46"/>
    <w:rsid w:val="0042504B"/>
    <w:rsid w:val="00425886"/>
    <w:rsid w:val="00427CF1"/>
    <w:rsid w:val="00431746"/>
    <w:rsid w:val="004326ED"/>
    <w:rsid w:val="00432C5F"/>
    <w:rsid w:val="00432CBD"/>
    <w:rsid w:val="004334EE"/>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877"/>
    <w:rsid w:val="004479A5"/>
    <w:rsid w:val="00447B3E"/>
    <w:rsid w:val="00451299"/>
    <w:rsid w:val="004519D9"/>
    <w:rsid w:val="00452BC7"/>
    <w:rsid w:val="00454436"/>
    <w:rsid w:val="00454B0B"/>
    <w:rsid w:val="004550AE"/>
    <w:rsid w:val="00455640"/>
    <w:rsid w:val="00456775"/>
    <w:rsid w:val="0046074D"/>
    <w:rsid w:val="00460A07"/>
    <w:rsid w:val="004627EF"/>
    <w:rsid w:val="00462A86"/>
    <w:rsid w:val="0046311E"/>
    <w:rsid w:val="004635A1"/>
    <w:rsid w:val="00464B51"/>
    <w:rsid w:val="00464EB1"/>
    <w:rsid w:val="0046611B"/>
    <w:rsid w:val="004663D8"/>
    <w:rsid w:val="00466E9E"/>
    <w:rsid w:val="004710FD"/>
    <w:rsid w:val="00471C1B"/>
    <w:rsid w:val="00472B2E"/>
    <w:rsid w:val="00472EF2"/>
    <w:rsid w:val="00473522"/>
    <w:rsid w:val="00473734"/>
    <w:rsid w:val="0047438E"/>
    <w:rsid w:val="0047518C"/>
    <w:rsid w:val="00475221"/>
    <w:rsid w:val="004757D0"/>
    <w:rsid w:val="00476600"/>
    <w:rsid w:val="00476D5A"/>
    <w:rsid w:val="004773C4"/>
    <w:rsid w:val="00477720"/>
    <w:rsid w:val="00477A66"/>
    <w:rsid w:val="00477CED"/>
    <w:rsid w:val="00477E1E"/>
    <w:rsid w:val="00481EA4"/>
    <w:rsid w:val="0048231D"/>
    <w:rsid w:val="00486146"/>
    <w:rsid w:val="00486E43"/>
    <w:rsid w:val="00486F5E"/>
    <w:rsid w:val="0048749F"/>
    <w:rsid w:val="00491721"/>
    <w:rsid w:val="00491BC0"/>
    <w:rsid w:val="00492ACE"/>
    <w:rsid w:val="00493137"/>
    <w:rsid w:val="0049330E"/>
    <w:rsid w:val="0049337A"/>
    <w:rsid w:val="00494139"/>
    <w:rsid w:val="0049435F"/>
    <w:rsid w:val="00496556"/>
    <w:rsid w:val="00496C33"/>
    <w:rsid w:val="00496E1C"/>
    <w:rsid w:val="00496FFE"/>
    <w:rsid w:val="00497ECE"/>
    <w:rsid w:val="004A0564"/>
    <w:rsid w:val="004A0891"/>
    <w:rsid w:val="004A2102"/>
    <w:rsid w:val="004A2CB6"/>
    <w:rsid w:val="004A3069"/>
    <w:rsid w:val="004A418F"/>
    <w:rsid w:val="004A64A5"/>
    <w:rsid w:val="004A6700"/>
    <w:rsid w:val="004A6A36"/>
    <w:rsid w:val="004B0D9E"/>
    <w:rsid w:val="004B2499"/>
    <w:rsid w:val="004B2FA5"/>
    <w:rsid w:val="004B3343"/>
    <w:rsid w:val="004B44A1"/>
    <w:rsid w:val="004B6B92"/>
    <w:rsid w:val="004B7F75"/>
    <w:rsid w:val="004C00D1"/>
    <w:rsid w:val="004C0607"/>
    <w:rsid w:val="004C0D70"/>
    <w:rsid w:val="004C2368"/>
    <w:rsid w:val="004C2C52"/>
    <w:rsid w:val="004C2F1C"/>
    <w:rsid w:val="004C3A9C"/>
    <w:rsid w:val="004C4802"/>
    <w:rsid w:val="004C4CB6"/>
    <w:rsid w:val="004C511F"/>
    <w:rsid w:val="004D0636"/>
    <w:rsid w:val="004D0BD7"/>
    <w:rsid w:val="004D0C02"/>
    <w:rsid w:val="004D12E5"/>
    <w:rsid w:val="004D1BC2"/>
    <w:rsid w:val="004D2102"/>
    <w:rsid w:val="004D31E2"/>
    <w:rsid w:val="004D34B9"/>
    <w:rsid w:val="004D3821"/>
    <w:rsid w:val="004D5FAF"/>
    <w:rsid w:val="004D6CE9"/>
    <w:rsid w:val="004D7DD7"/>
    <w:rsid w:val="004E19F0"/>
    <w:rsid w:val="004E6298"/>
    <w:rsid w:val="004E7F4E"/>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B80"/>
    <w:rsid w:val="00515C1F"/>
    <w:rsid w:val="005209DE"/>
    <w:rsid w:val="00521327"/>
    <w:rsid w:val="00521494"/>
    <w:rsid w:val="00522397"/>
    <w:rsid w:val="00522F8B"/>
    <w:rsid w:val="00523A64"/>
    <w:rsid w:val="0052459C"/>
    <w:rsid w:val="00525CBB"/>
    <w:rsid w:val="00526724"/>
    <w:rsid w:val="005307EC"/>
    <w:rsid w:val="005309CF"/>
    <w:rsid w:val="00530F21"/>
    <w:rsid w:val="005325E4"/>
    <w:rsid w:val="005327EA"/>
    <w:rsid w:val="00533813"/>
    <w:rsid w:val="00533E60"/>
    <w:rsid w:val="00534658"/>
    <w:rsid w:val="0053768A"/>
    <w:rsid w:val="0054241D"/>
    <w:rsid w:val="005424A7"/>
    <w:rsid w:val="0054281D"/>
    <w:rsid w:val="00542CD6"/>
    <w:rsid w:val="005443F1"/>
    <w:rsid w:val="00544D9E"/>
    <w:rsid w:val="00547195"/>
    <w:rsid w:val="0055157C"/>
    <w:rsid w:val="00552137"/>
    <w:rsid w:val="00552E24"/>
    <w:rsid w:val="005553BE"/>
    <w:rsid w:val="0055787A"/>
    <w:rsid w:val="00557A93"/>
    <w:rsid w:val="00560020"/>
    <w:rsid w:val="005606DC"/>
    <w:rsid w:val="00561000"/>
    <w:rsid w:val="005611A9"/>
    <w:rsid w:val="0056253C"/>
    <w:rsid w:val="00563055"/>
    <w:rsid w:val="0056373C"/>
    <w:rsid w:val="00563C87"/>
    <w:rsid w:val="00564231"/>
    <w:rsid w:val="00564898"/>
    <w:rsid w:val="00565B9C"/>
    <w:rsid w:val="00566D3B"/>
    <w:rsid w:val="00566DE3"/>
    <w:rsid w:val="005670A9"/>
    <w:rsid w:val="005679DF"/>
    <w:rsid w:val="00567D1F"/>
    <w:rsid w:val="0057103E"/>
    <w:rsid w:val="00571DB1"/>
    <w:rsid w:val="0057263A"/>
    <w:rsid w:val="005743EC"/>
    <w:rsid w:val="0057577B"/>
    <w:rsid w:val="005767CE"/>
    <w:rsid w:val="00580729"/>
    <w:rsid w:val="00581762"/>
    <w:rsid w:val="00581E89"/>
    <w:rsid w:val="00582138"/>
    <w:rsid w:val="005828A0"/>
    <w:rsid w:val="005859F7"/>
    <w:rsid w:val="00585A28"/>
    <w:rsid w:val="00585DCB"/>
    <w:rsid w:val="00585E88"/>
    <w:rsid w:val="00586B64"/>
    <w:rsid w:val="00587282"/>
    <w:rsid w:val="005913BE"/>
    <w:rsid w:val="00592C34"/>
    <w:rsid w:val="0059430F"/>
    <w:rsid w:val="00594CFE"/>
    <w:rsid w:val="005953C0"/>
    <w:rsid w:val="00595662"/>
    <w:rsid w:val="00595DDB"/>
    <w:rsid w:val="00596093"/>
    <w:rsid w:val="00597DF5"/>
    <w:rsid w:val="005A3256"/>
    <w:rsid w:val="005A364E"/>
    <w:rsid w:val="005A4B00"/>
    <w:rsid w:val="005A6AE6"/>
    <w:rsid w:val="005A7F1D"/>
    <w:rsid w:val="005B0526"/>
    <w:rsid w:val="005B0EF2"/>
    <w:rsid w:val="005B0EF4"/>
    <w:rsid w:val="005B1155"/>
    <w:rsid w:val="005B1E0E"/>
    <w:rsid w:val="005B2BE5"/>
    <w:rsid w:val="005B342D"/>
    <w:rsid w:val="005B3B20"/>
    <w:rsid w:val="005B4236"/>
    <w:rsid w:val="005B57F5"/>
    <w:rsid w:val="005B5DC3"/>
    <w:rsid w:val="005B6062"/>
    <w:rsid w:val="005C0533"/>
    <w:rsid w:val="005C0B03"/>
    <w:rsid w:val="005C199F"/>
    <w:rsid w:val="005C222A"/>
    <w:rsid w:val="005C387F"/>
    <w:rsid w:val="005C4835"/>
    <w:rsid w:val="005C5523"/>
    <w:rsid w:val="005C62A3"/>
    <w:rsid w:val="005C68C2"/>
    <w:rsid w:val="005C6F70"/>
    <w:rsid w:val="005C728C"/>
    <w:rsid w:val="005D1937"/>
    <w:rsid w:val="005D2370"/>
    <w:rsid w:val="005D2B33"/>
    <w:rsid w:val="005D37D5"/>
    <w:rsid w:val="005D3E83"/>
    <w:rsid w:val="005D4180"/>
    <w:rsid w:val="005D4A6D"/>
    <w:rsid w:val="005D4AFE"/>
    <w:rsid w:val="005D57D3"/>
    <w:rsid w:val="005D5FFA"/>
    <w:rsid w:val="005D6619"/>
    <w:rsid w:val="005D69A6"/>
    <w:rsid w:val="005D711F"/>
    <w:rsid w:val="005E0C65"/>
    <w:rsid w:val="005E1591"/>
    <w:rsid w:val="005E5A25"/>
    <w:rsid w:val="005E62BA"/>
    <w:rsid w:val="005E6C22"/>
    <w:rsid w:val="005E72AA"/>
    <w:rsid w:val="005E7901"/>
    <w:rsid w:val="005F092B"/>
    <w:rsid w:val="005F12DF"/>
    <w:rsid w:val="005F1FF6"/>
    <w:rsid w:val="005F285E"/>
    <w:rsid w:val="005F3CF7"/>
    <w:rsid w:val="005F3E28"/>
    <w:rsid w:val="005F4EA5"/>
    <w:rsid w:val="005F6764"/>
    <w:rsid w:val="005F7D75"/>
    <w:rsid w:val="00600E65"/>
    <w:rsid w:val="006019DA"/>
    <w:rsid w:val="00602541"/>
    <w:rsid w:val="006048AF"/>
    <w:rsid w:val="00604BAE"/>
    <w:rsid w:val="006054C1"/>
    <w:rsid w:val="006054F9"/>
    <w:rsid w:val="00605E44"/>
    <w:rsid w:val="00605F6D"/>
    <w:rsid w:val="00607B14"/>
    <w:rsid w:val="00612782"/>
    <w:rsid w:val="0061346B"/>
    <w:rsid w:val="006163AC"/>
    <w:rsid w:val="00616D19"/>
    <w:rsid w:val="00616E18"/>
    <w:rsid w:val="006170BC"/>
    <w:rsid w:val="006179D6"/>
    <w:rsid w:val="00620518"/>
    <w:rsid w:val="00620CA2"/>
    <w:rsid w:val="006227A0"/>
    <w:rsid w:val="006241ED"/>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3E42"/>
    <w:rsid w:val="006441A6"/>
    <w:rsid w:val="00644F81"/>
    <w:rsid w:val="006457F1"/>
    <w:rsid w:val="00645D35"/>
    <w:rsid w:val="0064770A"/>
    <w:rsid w:val="00651F1D"/>
    <w:rsid w:val="006520B1"/>
    <w:rsid w:val="00652B0E"/>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12B8"/>
    <w:rsid w:val="00662892"/>
    <w:rsid w:val="00663896"/>
    <w:rsid w:val="00663932"/>
    <w:rsid w:val="0066520C"/>
    <w:rsid w:val="00665688"/>
    <w:rsid w:val="00665E0D"/>
    <w:rsid w:val="006675E6"/>
    <w:rsid w:val="00670070"/>
    <w:rsid w:val="00671516"/>
    <w:rsid w:val="00672594"/>
    <w:rsid w:val="0067259F"/>
    <w:rsid w:val="00672912"/>
    <w:rsid w:val="006738FA"/>
    <w:rsid w:val="00675622"/>
    <w:rsid w:val="00680C6D"/>
    <w:rsid w:val="00683DEB"/>
    <w:rsid w:val="006873A3"/>
    <w:rsid w:val="00687DED"/>
    <w:rsid w:val="006935BD"/>
    <w:rsid w:val="006939F7"/>
    <w:rsid w:val="00693C80"/>
    <w:rsid w:val="006952EB"/>
    <w:rsid w:val="00695529"/>
    <w:rsid w:val="006959FE"/>
    <w:rsid w:val="00697B0D"/>
    <w:rsid w:val="006A0C76"/>
    <w:rsid w:val="006A2DDC"/>
    <w:rsid w:val="006A3C15"/>
    <w:rsid w:val="006A453B"/>
    <w:rsid w:val="006A5C37"/>
    <w:rsid w:val="006A5EE5"/>
    <w:rsid w:val="006A6BAE"/>
    <w:rsid w:val="006A75D7"/>
    <w:rsid w:val="006A7839"/>
    <w:rsid w:val="006A7AE5"/>
    <w:rsid w:val="006B2643"/>
    <w:rsid w:val="006B30F7"/>
    <w:rsid w:val="006B51D7"/>
    <w:rsid w:val="006B61C8"/>
    <w:rsid w:val="006B6F12"/>
    <w:rsid w:val="006B7FCF"/>
    <w:rsid w:val="006C2A22"/>
    <w:rsid w:val="006C2C4A"/>
    <w:rsid w:val="006C370B"/>
    <w:rsid w:val="006C3734"/>
    <w:rsid w:val="006C3AD7"/>
    <w:rsid w:val="006C3CFE"/>
    <w:rsid w:val="006C4F63"/>
    <w:rsid w:val="006C7FD4"/>
    <w:rsid w:val="006D0BE9"/>
    <w:rsid w:val="006D1740"/>
    <w:rsid w:val="006D2B5E"/>
    <w:rsid w:val="006D39F8"/>
    <w:rsid w:val="006D4DEF"/>
    <w:rsid w:val="006D5B9C"/>
    <w:rsid w:val="006D7196"/>
    <w:rsid w:val="006D72B1"/>
    <w:rsid w:val="006E019F"/>
    <w:rsid w:val="006E03A9"/>
    <w:rsid w:val="006E0405"/>
    <w:rsid w:val="006E065B"/>
    <w:rsid w:val="006E0B24"/>
    <w:rsid w:val="006E1C85"/>
    <w:rsid w:val="006E1C8E"/>
    <w:rsid w:val="006E2A53"/>
    <w:rsid w:val="006E38A7"/>
    <w:rsid w:val="006E43F9"/>
    <w:rsid w:val="006E4486"/>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0D5E"/>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26A82"/>
    <w:rsid w:val="00727CED"/>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48BB"/>
    <w:rsid w:val="007555C0"/>
    <w:rsid w:val="007564F9"/>
    <w:rsid w:val="0076009A"/>
    <w:rsid w:val="00761857"/>
    <w:rsid w:val="00763C03"/>
    <w:rsid w:val="00764A87"/>
    <w:rsid w:val="00765066"/>
    <w:rsid w:val="00767779"/>
    <w:rsid w:val="00767BB2"/>
    <w:rsid w:val="00772283"/>
    <w:rsid w:val="00772FEE"/>
    <w:rsid w:val="00774E16"/>
    <w:rsid w:val="00775C8C"/>
    <w:rsid w:val="0077774B"/>
    <w:rsid w:val="007777D1"/>
    <w:rsid w:val="007778E2"/>
    <w:rsid w:val="00777F2F"/>
    <w:rsid w:val="00780802"/>
    <w:rsid w:val="007825CE"/>
    <w:rsid w:val="007829EC"/>
    <w:rsid w:val="00782E7B"/>
    <w:rsid w:val="00783EB6"/>
    <w:rsid w:val="00784D7B"/>
    <w:rsid w:val="00784E33"/>
    <w:rsid w:val="007852AA"/>
    <w:rsid w:val="00786AC4"/>
    <w:rsid w:val="00787877"/>
    <w:rsid w:val="00787B7E"/>
    <w:rsid w:val="0079125E"/>
    <w:rsid w:val="007923FB"/>
    <w:rsid w:val="00792FC9"/>
    <w:rsid w:val="0079506B"/>
    <w:rsid w:val="0079529C"/>
    <w:rsid w:val="0079649B"/>
    <w:rsid w:val="007964C5"/>
    <w:rsid w:val="00797968"/>
    <w:rsid w:val="007A0F24"/>
    <w:rsid w:val="007A0FD9"/>
    <w:rsid w:val="007A15A4"/>
    <w:rsid w:val="007A1A1C"/>
    <w:rsid w:val="007A223E"/>
    <w:rsid w:val="007A2294"/>
    <w:rsid w:val="007A2529"/>
    <w:rsid w:val="007A25CD"/>
    <w:rsid w:val="007A2D6E"/>
    <w:rsid w:val="007A3F86"/>
    <w:rsid w:val="007A42BE"/>
    <w:rsid w:val="007A43AA"/>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B7D1F"/>
    <w:rsid w:val="007C1A37"/>
    <w:rsid w:val="007C1B1B"/>
    <w:rsid w:val="007C1E42"/>
    <w:rsid w:val="007C2A62"/>
    <w:rsid w:val="007C36EA"/>
    <w:rsid w:val="007C489C"/>
    <w:rsid w:val="007C622F"/>
    <w:rsid w:val="007C6314"/>
    <w:rsid w:val="007C6468"/>
    <w:rsid w:val="007C6962"/>
    <w:rsid w:val="007C769C"/>
    <w:rsid w:val="007D2DDE"/>
    <w:rsid w:val="007D3B0F"/>
    <w:rsid w:val="007D6238"/>
    <w:rsid w:val="007D7193"/>
    <w:rsid w:val="007D79AE"/>
    <w:rsid w:val="007E00E7"/>
    <w:rsid w:val="007E2FBC"/>
    <w:rsid w:val="007E3377"/>
    <w:rsid w:val="007E499A"/>
    <w:rsid w:val="007E49BF"/>
    <w:rsid w:val="007E5494"/>
    <w:rsid w:val="007F0419"/>
    <w:rsid w:val="007F1523"/>
    <w:rsid w:val="007F217E"/>
    <w:rsid w:val="007F4227"/>
    <w:rsid w:val="007F453C"/>
    <w:rsid w:val="007F68EF"/>
    <w:rsid w:val="007F7DC8"/>
    <w:rsid w:val="007F7ED5"/>
    <w:rsid w:val="00801A77"/>
    <w:rsid w:val="008031CE"/>
    <w:rsid w:val="00803962"/>
    <w:rsid w:val="00805891"/>
    <w:rsid w:val="008108A6"/>
    <w:rsid w:val="00811861"/>
    <w:rsid w:val="00811F26"/>
    <w:rsid w:val="008135AC"/>
    <w:rsid w:val="00813A00"/>
    <w:rsid w:val="00813F9B"/>
    <w:rsid w:val="0081404B"/>
    <w:rsid w:val="00815AD0"/>
    <w:rsid w:val="00816395"/>
    <w:rsid w:val="008163B8"/>
    <w:rsid w:val="008168FC"/>
    <w:rsid w:val="008170C2"/>
    <w:rsid w:val="0082017E"/>
    <w:rsid w:val="008210EB"/>
    <w:rsid w:val="00826313"/>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478A4"/>
    <w:rsid w:val="008507B8"/>
    <w:rsid w:val="00850AB2"/>
    <w:rsid w:val="00854024"/>
    <w:rsid w:val="00854D2A"/>
    <w:rsid w:val="008566AC"/>
    <w:rsid w:val="008572B0"/>
    <w:rsid w:val="00857B3C"/>
    <w:rsid w:val="0086083A"/>
    <w:rsid w:val="0086190C"/>
    <w:rsid w:val="0086202A"/>
    <w:rsid w:val="00862F07"/>
    <w:rsid w:val="008642D3"/>
    <w:rsid w:val="008670A8"/>
    <w:rsid w:val="00867124"/>
    <w:rsid w:val="00867870"/>
    <w:rsid w:val="00867905"/>
    <w:rsid w:val="0087162C"/>
    <w:rsid w:val="0087288C"/>
    <w:rsid w:val="00872954"/>
    <w:rsid w:val="008739C9"/>
    <w:rsid w:val="00873C12"/>
    <w:rsid w:val="008748BA"/>
    <w:rsid w:val="008762B1"/>
    <w:rsid w:val="008806F7"/>
    <w:rsid w:val="008809DC"/>
    <w:rsid w:val="0088395D"/>
    <w:rsid w:val="00883C62"/>
    <w:rsid w:val="00883F22"/>
    <w:rsid w:val="0088613B"/>
    <w:rsid w:val="00887A1C"/>
    <w:rsid w:val="00890E21"/>
    <w:rsid w:val="00894F9C"/>
    <w:rsid w:val="00897D42"/>
    <w:rsid w:val="008A1E0C"/>
    <w:rsid w:val="008A4CDD"/>
    <w:rsid w:val="008A4D17"/>
    <w:rsid w:val="008A500D"/>
    <w:rsid w:val="008A7094"/>
    <w:rsid w:val="008A7D38"/>
    <w:rsid w:val="008A7F1B"/>
    <w:rsid w:val="008B1D7D"/>
    <w:rsid w:val="008B2D91"/>
    <w:rsid w:val="008B4BDE"/>
    <w:rsid w:val="008B6203"/>
    <w:rsid w:val="008B6825"/>
    <w:rsid w:val="008B6FC1"/>
    <w:rsid w:val="008C1704"/>
    <w:rsid w:val="008C26C4"/>
    <w:rsid w:val="008C2D0A"/>
    <w:rsid w:val="008C3733"/>
    <w:rsid w:val="008C40B8"/>
    <w:rsid w:val="008C56EC"/>
    <w:rsid w:val="008C576C"/>
    <w:rsid w:val="008C718D"/>
    <w:rsid w:val="008D057E"/>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8F64D6"/>
    <w:rsid w:val="0090063F"/>
    <w:rsid w:val="0090097F"/>
    <w:rsid w:val="009038E9"/>
    <w:rsid w:val="00903E39"/>
    <w:rsid w:val="009048D9"/>
    <w:rsid w:val="00904CD8"/>
    <w:rsid w:val="009072BB"/>
    <w:rsid w:val="00907757"/>
    <w:rsid w:val="00911D9A"/>
    <w:rsid w:val="0091307F"/>
    <w:rsid w:val="00914178"/>
    <w:rsid w:val="009142D8"/>
    <w:rsid w:val="009164E1"/>
    <w:rsid w:val="00916CBF"/>
    <w:rsid w:val="009210BE"/>
    <w:rsid w:val="00921465"/>
    <w:rsid w:val="009217A7"/>
    <w:rsid w:val="009223F3"/>
    <w:rsid w:val="00924DC0"/>
    <w:rsid w:val="009271DC"/>
    <w:rsid w:val="00930560"/>
    <w:rsid w:val="009309C7"/>
    <w:rsid w:val="00931C0E"/>
    <w:rsid w:val="00931FDC"/>
    <w:rsid w:val="00932D39"/>
    <w:rsid w:val="0093454C"/>
    <w:rsid w:val="009409EF"/>
    <w:rsid w:val="00941316"/>
    <w:rsid w:val="009434CE"/>
    <w:rsid w:val="00943E94"/>
    <w:rsid w:val="00944A3C"/>
    <w:rsid w:val="00946B1C"/>
    <w:rsid w:val="00946B7E"/>
    <w:rsid w:val="0094720B"/>
    <w:rsid w:val="00950247"/>
    <w:rsid w:val="00950760"/>
    <w:rsid w:val="00950DEE"/>
    <w:rsid w:val="009520F0"/>
    <w:rsid w:val="009521E6"/>
    <w:rsid w:val="0095274E"/>
    <w:rsid w:val="009530D8"/>
    <w:rsid w:val="00954E82"/>
    <w:rsid w:val="00956C4F"/>
    <w:rsid w:val="00956E6E"/>
    <w:rsid w:val="00957827"/>
    <w:rsid w:val="00961A23"/>
    <w:rsid w:val="00963E6E"/>
    <w:rsid w:val="00964381"/>
    <w:rsid w:val="00964797"/>
    <w:rsid w:val="009666F2"/>
    <w:rsid w:val="009712C1"/>
    <w:rsid w:val="00971909"/>
    <w:rsid w:val="00974339"/>
    <w:rsid w:val="009747CB"/>
    <w:rsid w:val="00975715"/>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22A"/>
    <w:rsid w:val="00997EFD"/>
    <w:rsid w:val="009A170B"/>
    <w:rsid w:val="009A6C4B"/>
    <w:rsid w:val="009A6F5B"/>
    <w:rsid w:val="009A7A2B"/>
    <w:rsid w:val="009A7C72"/>
    <w:rsid w:val="009B1F41"/>
    <w:rsid w:val="009B2D7F"/>
    <w:rsid w:val="009B3E90"/>
    <w:rsid w:val="009B4117"/>
    <w:rsid w:val="009B4F47"/>
    <w:rsid w:val="009B53F2"/>
    <w:rsid w:val="009B5C58"/>
    <w:rsid w:val="009B5FC4"/>
    <w:rsid w:val="009B7BA6"/>
    <w:rsid w:val="009B7C97"/>
    <w:rsid w:val="009C1FC2"/>
    <w:rsid w:val="009C2932"/>
    <w:rsid w:val="009C316E"/>
    <w:rsid w:val="009C33EA"/>
    <w:rsid w:val="009C39BB"/>
    <w:rsid w:val="009C4279"/>
    <w:rsid w:val="009C4749"/>
    <w:rsid w:val="009C4CAE"/>
    <w:rsid w:val="009C5983"/>
    <w:rsid w:val="009D0041"/>
    <w:rsid w:val="009D0083"/>
    <w:rsid w:val="009D11E2"/>
    <w:rsid w:val="009D19B8"/>
    <w:rsid w:val="009D33C9"/>
    <w:rsid w:val="009D3CFE"/>
    <w:rsid w:val="009D6538"/>
    <w:rsid w:val="009D78F3"/>
    <w:rsid w:val="009D7926"/>
    <w:rsid w:val="009E25E5"/>
    <w:rsid w:val="009E2CB0"/>
    <w:rsid w:val="009E2DBB"/>
    <w:rsid w:val="009E4DF5"/>
    <w:rsid w:val="009E513C"/>
    <w:rsid w:val="009E5A51"/>
    <w:rsid w:val="009E5AC8"/>
    <w:rsid w:val="009E64F7"/>
    <w:rsid w:val="009E6DEA"/>
    <w:rsid w:val="009F03C6"/>
    <w:rsid w:val="009F1840"/>
    <w:rsid w:val="009F1F27"/>
    <w:rsid w:val="009F424D"/>
    <w:rsid w:val="009F46A1"/>
    <w:rsid w:val="009F6A02"/>
    <w:rsid w:val="009F7D93"/>
    <w:rsid w:val="00A05E00"/>
    <w:rsid w:val="00A10C35"/>
    <w:rsid w:val="00A10EE6"/>
    <w:rsid w:val="00A113C7"/>
    <w:rsid w:val="00A12AB2"/>
    <w:rsid w:val="00A1326F"/>
    <w:rsid w:val="00A14F73"/>
    <w:rsid w:val="00A16715"/>
    <w:rsid w:val="00A1765C"/>
    <w:rsid w:val="00A21A8E"/>
    <w:rsid w:val="00A21FD5"/>
    <w:rsid w:val="00A23D84"/>
    <w:rsid w:val="00A257D5"/>
    <w:rsid w:val="00A26F96"/>
    <w:rsid w:val="00A31592"/>
    <w:rsid w:val="00A325D4"/>
    <w:rsid w:val="00A344CC"/>
    <w:rsid w:val="00A37E18"/>
    <w:rsid w:val="00A41A23"/>
    <w:rsid w:val="00A4221D"/>
    <w:rsid w:val="00A4474C"/>
    <w:rsid w:val="00A44792"/>
    <w:rsid w:val="00A44A46"/>
    <w:rsid w:val="00A50185"/>
    <w:rsid w:val="00A502B9"/>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5CD"/>
    <w:rsid w:val="00A64E7A"/>
    <w:rsid w:val="00A656AA"/>
    <w:rsid w:val="00A67195"/>
    <w:rsid w:val="00A672DD"/>
    <w:rsid w:val="00A678BF"/>
    <w:rsid w:val="00A7003A"/>
    <w:rsid w:val="00A709B6"/>
    <w:rsid w:val="00A70C10"/>
    <w:rsid w:val="00A70C8C"/>
    <w:rsid w:val="00A71605"/>
    <w:rsid w:val="00A71820"/>
    <w:rsid w:val="00A71DC2"/>
    <w:rsid w:val="00A73408"/>
    <w:rsid w:val="00A75EA2"/>
    <w:rsid w:val="00A765F3"/>
    <w:rsid w:val="00A768D3"/>
    <w:rsid w:val="00A769D2"/>
    <w:rsid w:val="00A815C1"/>
    <w:rsid w:val="00A833C1"/>
    <w:rsid w:val="00A92144"/>
    <w:rsid w:val="00A92496"/>
    <w:rsid w:val="00A95CB6"/>
    <w:rsid w:val="00A968FE"/>
    <w:rsid w:val="00A9798A"/>
    <w:rsid w:val="00A979FE"/>
    <w:rsid w:val="00AA0DDF"/>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A4E"/>
    <w:rsid w:val="00AC2BDD"/>
    <w:rsid w:val="00AC36B5"/>
    <w:rsid w:val="00AC38DD"/>
    <w:rsid w:val="00AC523B"/>
    <w:rsid w:val="00AC5A99"/>
    <w:rsid w:val="00AC5EE3"/>
    <w:rsid w:val="00AC623D"/>
    <w:rsid w:val="00AC647B"/>
    <w:rsid w:val="00AC67AD"/>
    <w:rsid w:val="00AC72A3"/>
    <w:rsid w:val="00AC72D2"/>
    <w:rsid w:val="00AC72D9"/>
    <w:rsid w:val="00AC779A"/>
    <w:rsid w:val="00AD0724"/>
    <w:rsid w:val="00AD2E68"/>
    <w:rsid w:val="00AD4A73"/>
    <w:rsid w:val="00AD4ECD"/>
    <w:rsid w:val="00AD5797"/>
    <w:rsid w:val="00AD6BB5"/>
    <w:rsid w:val="00AD7171"/>
    <w:rsid w:val="00AD7E25"/>
    <w:rsid w:val="00AE11BF"/>
    <w:rsid w:val="00AE15E6"/>
    <w:rsid w:val="00AE3D6F"/>
    <w:rsid w:val="00AE4469"/>
    <w:rsid w:val="00AE4DD6"/>
    <w:rsid w:val="00AE50FB"/>
    <w:rsid w:val="00AE6782"/>
    <w:rsid w:val="00AE7410"/>
    <w:rsid w:val="00AE7A67"/>
    <w:rsid w:val="00AE7B6A"/>
    <w:rsid w:val="00AE7B6C"/>
    <w:rsid w:val="00AF1C6F"/>
    <w:rsid w:val="00AF25B5"/>
    <w:rsid w:val="00AF2B37"/>
    <w:rsid w:val="00AF2E8F"/>
    <w:rsid w:val="00AF30DA"/>
    <w:rsid w:val="00AF4193"/>
    <w:rsid w:val="00B012F8"/>
    <w:rsid w:val="00B02C32"/>
    <w:rsid w:val="00B0386E"/>
    <w:rsid w:val="00B03F46"/>
    <w:rsid w:val="00B06B0D"/>
    <w:rsid w:val="00B06B49"/>
    <w:rsid w:val="00B101B1"/>
    <w:rsid w:val="00B103BB"/>
    <w:rsid w:val="00B10F59"/>
    <w:rsid w:val="00B11054"/>
    <w:rsid w:val="00B16762"/>
    <w:rsid w:val="00B16856"/>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5B8B"/>
    <w:rsid w:val="00B36135"/>
    <w:rsid w:val="00B36146"/>
    <w:rsid w:val="00B37EC3"/>
    <w:rsid w:val="00B40F2D"/>
    <w:rsid w:val="00B40F58"/>
    <w:rsid w:val="00B414EB"/>
    <w:rsid w:val="00B4194D"/>
    <w:rsid w:val="00B41A22"/>
    <w:rsid w:val="00B429E4"/>
    <w:rsid w:val="00B438D3"/>
    <w:rsid w:val="00B4444C"/>
    <w:rsid w:val="00B44EF6"/>
    <w:rsid w:val="00B4505B"/>
    <w:rsid w:val="00B4697D"/>
    <w:rsid w:val="00B52267"/>
    <w:rsid w:val="00B522E9"/>
    <w:rsid w:val="00B5246E"/>
    <w:rsid w:val="00B5365C"/>
    <w:rsid w:val="00B53DBE"/>
    <w:rsid w:val="00B553A4"/>
    <w:rsid w:val="00B606AC"/>
    <w:rsid w:val="00B63068"/>
    <w:rsid w:val="00B63E1E"/>
    <w:rsid w:val="00B7065F"/>
    <w:rsid w:val="00B71F3A"/>
    <w:rsid w:val="00B74EF4"/>
    <w:rsid w:val="00B76D05"/>
    <w:rsid w:val="00B77087"/>
    <w:rsid w:val="00B776DC"/>
    <w:rsid w:val="00B77EEB"/>
    <w:rsid w:val="00B8029B"/>
    <w:rsid w:val="00B8074D"/>
    <w:rsid w:val="00B82F3F"/>
    <w:rsid w:val="00B871F3"/>
    <w:rsid w:val="00B914A4"/>
    <w:rsid w:val="00B9277F"/>
    <w:rsid w:val="00B92A1E"/>
    <w:rsid w:val="00B92CEE"/>
    <w:rsid w:val="00B939B3"/>
    <w:rsid w:val="00B949BA"/>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3675"/>
    <w:rsid w:val="00BB44B2"/>
    <w:rsid w:val="00BB46FD"/>
    <w:rsid w:val="00BB4F9D"/>
    <w:rsid w:val="00BB5593"/>
    <w:rsid w:val="00BB70C6"/>
    <w:rsid w:val="00BC0A1F"/>
    <w:rsid w:val="00BC0D9D"/>
    <w:rsid w:val="00BC18D7"/>
    <w:rsid w:val="00BC28DC"/>
    <w:rsid w:val="00BC2CBF"/>
    <w:rsid w:val="00BC3926"/>
    <w:rsid w:val="00BC5106"/>
    <w:rsid w:val="00BC5BA4"/>
    <w:rsid w:val="00BC5D90"/>
    <w:rsid w:val="00BC601B"/>
    <w:rsid w:val="00BC6167"/>
    <w:rsid w:val="00BD09BE"/>
    <w:rsid w:val="00BD0E9B"/>
    <w:rsid w:val="00BD1598"/>
    <w:rsid w:val="00BD3259"/>
    <w:rsid w:val="00BD3C9E"/>
    <w:rsid w:val="00BD4C4A"/>
    <w:rsid w:val="00BD6651"/>
    <w:rsid w:val="00BE05D2"/>
    <w:rsid w:val="00BE160C"/>
    <w:rsid w:val="00BE1895"/>
    <w:rsid w:val="00BE1D52"/>
    <w:rsid w:val="00BE5812"/>
    <w:rsid w:val="00BE76A0"/>
    <w:rsid w:val="00BE7C5E"/>
    <w:rsid w:val="00BF1368"/>
    <w:rsid w:val="00BF204B"/>
    <w:rsid w:val="00BF2180"/>
    <w:rsid w:val="00BF2625"/>
    <w:rsid w:val="00BF29E3"/>
    <w:rsid w:val="00BF46B8"/>
    <w:rsid w:val="00BF4D10"/>
    <w:rsid w:val="00BF513E"/>
    <w:rsid w:val="00BF6BCB"/>
    <w:rsid w:val="00BF7908"/>
    <w:rsid w:val="00C00247"/>
    <w:rsid w:val="00C0040F"/>
    <w:rsid w:val="00C016E6"/>
    <w:rsid w:val="00C0352C"/>
    <w:rsid w:val="00C03978"/>
    <w:rsid w:val="00C043F4"/>
    <w:rsid w:val="00C058B3"/>
    <w:rsid w:val="00C06F4A"/>
    <w:rsid w:val="00C075E2"/>
    <w:rsid w:val="00C076C8"/>
    <w:rsid w:val="00C07C42"/>
    <w:rsid w:val="00C07F1C"/>
    <w:rsid w:val="00C10BD8"/>
    <w:rsid w:val="00C1120F"/>
    <w:rsid w:val="00C116C5"/>
    <w:rsid w:val="00C13699"/>
    <w:rsid w:val="00C142CB"/>
    <w:rsid w:val="00C14EE0"/>
    <w:rsid w:val="00C16C56"/>
    <w:rsid w:val="00C17125"/>
    <w:rsid w:val="00C1732A"/>
    <w:rsid w:val="00C2118F"/>
    <w:rsid w:val="00C22421"/>
    <w:rsid w:val="00C23781"/>
    <w:rsid w:val="00C24A0D"/>
    <w:rsid w:val="00C2541F"/>
    <w:rsid w:val="00C25E0B"/>
    <w:rsid w:val="00C26A86"/>
    <w:rsid w:val="00C277F3"/>
    <w:rsid w:val="00C31B6C"/>
    <w:rsid w:val="00C3382A"/>
    <w:rsid w:val="00C33B5C"/>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056E"/>
    <w:rsid w:val="00C51135"/>
    <w:rsid w:val="00C5301E"/>
    <w:rsid w:val="00C530C1"/>
    <w:rsid w:val="00C53A3D"/>
    <w:rsid w:val="00C5550A"/>
    <w:rsid w:val="00C5553C"/>
    <w:rsid w:val="00C55D7A"/>
    <w:rsid w:val="00C5700D"/>
    <w:rsid w:val="00C5732E"/>
    <w:rsid w:val="00C5778C"/>
    <w:rsid w:val="00C6147B"/>
    <w:rsid w:val="00C61724"/>
    <w:rsid w:val="00C62537"/>
    <w:rsid w:val="00C63032"/>
    <w:rsid w:val="00C63505"/>
    <w:rsid w:val="00C64F63"/>
    <w:rsid w:val="00C66460"/>
    <w:rsid w:val="00C664AC"/>
    <w:rsid w:val="00C66CE4"/>
    <w:rsid w:val="00C67F29"/>
    <w:rsid w:val="00C723A0"/>
    <w:rsid w:val="00C73E49"/>
    <w:rsid w:val="00C74339"/>
    <w:rsid w:val="00C7680A"/>
    <w:rsid w:val="00C76E87"/>
    <w:rsid w:val="00C7764E"/>
    <w:rsid w:val="00C77A7C"/>
    <w:rsid w:val="00C77C51"/>
    <w:rsid w:val="00C839C6"/>
    <w:rsid w:val="00C83F3E"/>
    <w:rsid w:val="00C862E4"/>
    <w:rsid w:val="00C86905"/>
    <w:rsid w:val="00C87249"/>
    <w:rsid w:val="00C90CCE"/>
    <w:rsid w:val="00C91892"/>
    <w:rsid w:val="00C91E35"/>
    <w:rsid w:val="00C92553"/>
    <w:rsid w:val="00C93D05"/>
    <w:rsid w:val="00C94D4F"/>
    <w:rsid w:val="00C97820"/>
    <w:rsid w:val="00CA05DC"/>
    <w:rsid w:val="00CA281F"/>
    <w:rsid w:val="00CA2D4C"/>
    <w:rsid w:val="00CA3318"/>
    <w:rsid w:val="00CA6171"/>
    <w:rsid w:val="00CB01D7"/>
    <w:rsid w:val="00CB0831"/>
    <w:rsid w:val="00CB2541"/>
    <w:rsid w:val="00CB278F"/>
    <w:rsid w:val="00CB2DDD"/>
    <w:rsid w:val="00CB46DD"/>
    <w:rsid w:val="00CB52E0"/>
    <w:rsid w:val="00CB54C7"/>
    <w:rsid w:val="00CB5778"/>
    <w:rsid w:val="00CB5DF5"/>
    <w:rsid w:val="00CB5EC7"/>
    <w:rsid w:val="00CB6FDE"/>
    <w:rsid w:val="00CB72D2"/>
    <w:rsid w:val="00CB79BD"/>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59D1"/>
    <w:rsid w:val="00CD690D"/>
    <w:rsid w:val="00CD6B06"/>
    <w:rsid w:val="00CD6E35"/>
    <w:rsid w:val="00CD736A"/>
    <w:rsid w:val="00CD78B1"/>
    <w:rsid w:val="00CE044B"/>
    <w:rsid w:val="00CE11E5"/>
    <w:rsid w:val="00CE1E62"/>
    <w:rsid w:val="00CE2A4D"/>
    <w:rsid w:val="00CE2E67"/>
    <w:rsid w:val="00CE55FD"/>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547"/>
    <w:rsid w:val="00CF5FE1"/>
    <w:rsid w:val="00CF610B"/>
    <w:rsid w:val="00CF67E2"/>
    <w:rsid w:val="00CF7F32"/>
    <w:rsid w:val="00D0509E"/>
    <w:rsid w:val="00D05F17"/>
    <w:rsid w:val="00D065E3"/>
    <w:rsid w:val="00D068CF"/>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3B4"/>
    <w:rsid w:val="00D3578B"/>
    <w:rsid w:val="00D36826"/>
    <w:rsid w:val="00D41BA5"/>
    <w:rsid w:val="00D422CD"/>
    <w:rsid w:val="00D428C8"/>
    <w:rsid w:val="00D430D6"/>
    <w:rsid w:val="00D43A52"/>
    <w:rsid w:val="00D43C0F"/>
    <w:rsid w:val="00D44251"/>
    <w:rsid w:val="00D44638"/>
    <w:rsid w:val="00D44936"/>
    <w:rsid w:val="00D452F2"/>
    <w:rsid w:val="00D509D5"/>
    <w:rsid w:val="00D52666"/>
    <w:rsid w:val="00D53BB3"/>
    <w:rsid w:val="00D54006"/>
    <w:rsid w:val="00D56480"/>
    <w:rsid w:val="00D60326"/>
    <w:rsid w:val="00D62F5A"/>
    <w:rsid w:val="00D63007"/>
    <w:rsid w:val="00D6465C"/>
    <w:rsid w:val="00D65233"/>
    <w:rsid w:val="00D65DA5"/>
    <w:rsid w:val="00D65F1A"/>
    <w:rsid w:val="00D66186"/>
    <w:rsid w:val="00D6669B"/>
    <w:rsid w:val="00D70EF6"/>
    <w:rsid w:val="00D71C44"/>
    <w:rsid w:val="00D71E24"/>
    <w:rsid w:val="00D71E3A"/>
    <w:rsid w:val="00D74D09"/>
    <w:rsid w:val="00D74D9C"/>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522A"/>
    <w:rsid w:val="00DA650D"/>
    <w:rsid w:val="00DA74A3"/>
    <w:rsid w:val="00DA78BA"/>
    <w:rsid w:val="00DB10DF"/>
    <w:rsid w:val="00DB3E45"/>
    <w:rsid w:val="00DB4C99"/>
    <w:rsid w:val="00DB4D47"/>
    <w:rsid w:val="00DB53A0"/>
    <w:rsid w:val="00DB587A"/>
    <w:rsid w:val="00DB6F74"/>
    <w:rsid w:val="00DC00B8"/>
    <w:rsid w:val="00DC01D1"/>
    <w:rsid w:val="00DC02AE"/>
    <w:rsid w:val="00DC0B50"/>
    <w:rsid w:val="00DC2BE2"/>
    <w:rsid w:val="00DC4525"/>
    <w:rsid w:val="00DC4E62"/>
    <w:rsid w:val="00DD12BC"/>
    <w:rsid w:val="00DD1999"/>
    <w:rsid w:val="00DD1C5A"/>
    <w:rsid w:val="00DD1F62"/>
    <w:rsid w:val="00DD2298"/>
    <w:rsid w:val="00DD3259"/>
    <w:rsid w:val="00DD3E44"/>
    <w:rsid w:val="00DD40F2"/>
    <w:rsid w:val="00DD4FB2"/>
    <w:rsid w:val="00DD684F"/>
    <w:rsid w:val="00DE0676"/>
    <w:rsid w:val="00DE0AE7"/>
    <w:rsid w:val="00DE49CF"/>
    <w:rsid w:val="00DE49F7"/>
    <w:rsid w:val="00DE5EC9"/>
    <w:rsid w:val="00DE6472"/>
    <w:rsid w:val="00DE7660"/>
    <w:rsid w:val="00DF1009"/>
    <w:rsid w:val="00DF2EFF"/>
    <w:rsid w:val="00DF373B"/>
    <w:rsid w:val="00DF5DF6"/>
    <w:rsid w:val="00DF5EAB"/>
    <w:rsid w:val="00DF6B5E"/>
    <w:rsid w:val="00DF6C3C"/>
    <w:rsid w:val="00DF7BEE"/>
    <w:rsid w:val="00E0163E"/>
    <w:rsid w:val="00E02CC3"/>
    <w:rsid w:val="00E02E57"/>
    <w:rsid w:val="00E05AC7"/>
    <w:rsid w:val="00E0792B"/>
    <w:rsid w:val="00E10A61"/>
    <w:rsid w:val="00E12DAC"/>
    <w:rsid w:val="00E15BE0"/>
    <w:rsid w:val="00E168BD"/>
    <w:rsid w:val="00E16FCA"/>
    <w:rsid w:val="00E173F7"/>
    <w:rsid w:val="00E176A9"/>
    <w:rsid w:val="00E17C5C"/>
    <w:rsid w:val="00E17FEF"/>
    <w:rsid w:val="00E20AA3"/>
    <w:rsid w:val="00E24053"/>
    <w:rsid w:val="00E24F82"/>
    <w:rsid w:val="00E267C5"/>
    <w:rsid w:val="00E2706F"/>
    <w:rsid w:val="00E27403"/>
    <w:rsid w:val="00E310FD"/>
    <w:rsid w:val="00E31999"/>
    <w:rsid w:val="00E31DD8"/>
    <w:rsid w:val="00E325DE"/>
    <w:rsid w:val="00E33AAC"/>
    <w:rsid w:val="00E34A70"/>
    <w:rsid w:val="00E34EF7"/>
    <w:rsid w:val="00E35128"/>
    <w:rsid w:val="00E3527D"/>
    <w:rsid w:val="00E35562"/>
    <w:rsid w:val="00E36E5A"/>
    <w:rsid w:val="00E37369"/>
    <w:rsid w:val="00E377DC"/>
    <w:rsid w:val="00E37C3C"/>
    <w:rsid w:val="00E40298"/>
    <w:rsid w:val="00E408AF"/>
    <w:rsid w:val="00E41550"/>
    <w:rsid w:val="00E41F0B"/>
    <w:rsid w:val="00E4304A"/>
    <w:rsid w:val="00E439FD"/>
    <w:rsid w:val="00E449F5"/>
    <w:rsid w:val="00E458DA"/>
    <w:rsid w:val="00E459A5"/>
    <w:rsid w:val="00E463A1"/>
    <w:rsid w:val="00E47A71"/>
    <w:rsid w:val="00E51275"/>
    <w:rsid w:val="00E51B3C"/>
    <w:rsid w:val="00E52699"/>
    <w:rsid w:val="00E52A12"/>
    <w:rsid w:val="00E542AD"/>
    <w:rsid w:val="00E554A0"/>
    <w:rsid w:val="00E558A6"/>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491F"/>
    <w:rsid w:val="00E85424"/>
    <w:rsid w:val="00E85750"/>
    <w:rsid w:val="00E8621C"/>
    <w:rsid w:val="00E866F9"/>
    <w:rsid w:val="00E8704F"/>
    <w:rsid w:val="00E939A4"/>
    <w:rsid w:val="00E93A0E"/>
    <w:rsid w:val="00E94124"/>
    <w:rsid w:val="00E946FE"/>
    <w:rsid w:val="00E9479E"/>
    <w:rsid w:val="00E965FF"/>
    <w:rsid w:val="00E96C79"/>
    <w:rsid w:val="00EA056B"/>
    <w:rsid w:val="00EA21B5"/>
    <w:rsid w:val="00EA2749"/>
    <w:rsid w:val="00EA280A"/>
    <w:rsid w:val="00EA2886"/>
    <w:rsid w:val="00EA3459"/>
    <w:rsid w:val="00EA3A82"/>
    <w:rsid w:val="00EA4741"/>
    <w:rsid w:val="00EA4DDD"/>
    <w:rsid w:val="00EB0639"/>
    <w:rsid w:val="00EB0655"/>
    <w:rsid w:val="00EB11AE"/>
    <w:rsid w:val="00EB18C0"/>
    <w:rsid w:val="00EB1BC3"/>
    <w:rsid w:val="00EB2B5A"/>
    <w:rsid w:val="00EB533D"/>
    <w:rsid w:val="00EB67A1"/>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E60A3"/>
    <w:rsid w:val="00EF152F"/>
    <w:rsid w:val="00EF2AFB"/>
    <w:rsid w:val="00EF368F"/>
    <w:rsid w:val="00EF3989"/>
    <w:rsid w:val="00EF3CEF"/>
    <w:rsid w:val="00F002AB"/>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6A2D"/>
    <w:rsid w:val="00F2708F"/>
    <w:rsid w:val="00F3105F"/>
    <w:rsid w:val="00F311BC"/>
    <w:rsid w:val="00F340AD"/>
    <w:rsid w:val="00F35612"/>
    <w:rsid w:val="00F35C7A"/>
    <w:rsid w:val="00F363A1"/>
    <w:rsid w:val="00F37222"/>
    <w:rsid w:val="00F37531"/>
    <w:rsid w:val="00F3774F"/>
    <w:rsid w:val="00F421F6"/>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190"/>
    <w:rsid w:val="00F648F5"/>
    <w:rsid w:val="00F65C63"/>
    <w:rsid w:val="00F65CDB"/>
    <w:rsid w:val="00F66F85"/>
    <w:rsid w:val="00F67CA9"/>
    <w:rsid w:val="00F7052A"/>
    <w:rsid w:val="00F737E8"/>
    <w:rsid w:val="00F73978"/>
    <w:rsid w:val="00F76D22"/>
    <w:rsid w:val="00F76E7C"/>
    <w:rsid w:val="00F77137"/>
    <w:rsid w:val="00F8007A"/>
    <w:rsid w:val="00F814CD"/>
    <w:rsid w:val="00F83A7A"/>
    <w:rsid w:val="00F83EB6"/>
    <w:rsid w:val="00F86201"/>
    <w:rsid w:val="00F86612"/>
    <w:rsid w:val="00F87819"/>
    <w:rsid w:val="00F8786D"/>
    <w:rsid w:val="00F87D32"/>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14D6"/>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E7E66"/>
    <w:rsid w:val="00FF1980"/>
    <w:rsid w:val="00FF1D32"/>
    <w:rsid w:val="00FF2AFA"/>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A6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uiPriority w:val="99"/>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customStyle="1" w:styleId="Standarduser">
    <w:name w:val="Standard (user)"/>
    <w:uiPriority w:val="99"/>
    <w:rsid w:val="0018233C"/>
    <w:pPr>
      <w:widowControl w:val="0"/>
      <w:suppressAutoHyphens/>
      <w:autoSpaceDE w:val="0"/>
      <w:textAlignment w:val="baseline"/>
    </w:pPr>
    <w:rPr>
      <w:rFonts w:eastAsia="Arial" w:cs="Calibri"/>
      <w:kern w:val="1"/>
      <w:sz w:val="24"/>
      <w:szCs w:val="24"/>
      <w:lang w:eastAsia="ar-SA"/>
    </w:rPr>
  </w:style>
  <w:style w:type="paragraph" w:styleId="Tematkomentarza">
    <w:name w:val="annotation subject"/>
    <w:basedOn w:val="Tekstkomentarza"/>
    <w:next w:val="Tekstkomentarza"/>
    <w:link w:val="TematkomentarzaZnak"/>
    <w:uiPriority w:val="99"/>
    <w:semiHidden/>
    <w:unhideWhenUsed/>
    <w:rsid w:val="0047518C"/>
    <w:rPr>
      <w:b/>
      <w:bCs/>
      <w:lang w:eastAsia="pl-PL"/>
    </w:rPr>
  </w:style>
  <w:style w:type="character" w:customStyle="1" w:styleId="TematkomentarzaZnak">
    <w:name w:val="Temat komentarza Znak"/>
    <w:basedOn w:val="TekstkomentarzaZnak"/>
    <w:link w:val="Tematkomentarza"/>
    <w:uiPriority w:val="99"/>
    <w:semiHidden/>
    <w:rsid w:val="0047518C"/>
    <w:rPr>
      <w:b/>
      <w:bCs/>
      <w:lang w:eastAsia="en-US"/>
    </w:rPr>
  </w:style>
  <w:style w:type="numbering" w:customStyle="1" w:styleId="WW8Num1">
    <w:name w:val="WW8Num1"/>
    <w:basedOn w:val="Bezlisty"/>
    <w:rsid w:val="00CD59D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uiPriority w:val="99"/>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customStyle="1" w:styleId="Standarduser">
    <w:name w:val="Standard (user)"/>
    <w:uiPriority w:val="99"/>
    <w:rsid w:val="0018233C"/>
    <w:pPr>
      <w:widowControl w:val="0"/>
      <w:suppressAutoHyphens/>
      <w:autoSpaceDE w:val="0"/>
      <w:textAlignment w:val="baseline"/>
    </w:pPr>
    <w:rPr>
      <w:rFonts w:eastAsia="Arial" w:cs="Calibri"/>
      <w:kern w:val="1"/>
      <w:sz w:val="24"/>
      <w:szCs w:val="24"/>
      <w:lang w:eastAsia="ar-SA"/>
    </w:rPr>
  </w:style>
  <w:style w:type="paragraph" w:styleId="Tematkomentarza">
    <w:name w:val="annotation subject"/>
    <w:basedOn w:val="Tekstkomentarza"/>
    <w:next w:val="Tekstkomentarza"/>
    <w:link w:val="TematkomentarzaZnak"/>
    <w:uiPriority w:val="99"/>
    <w:semiHidden/>
    <w:unhideWhenUsed/>
    <w:rsid w:val="0047518C"/>
    <w:rPr>
      <w:b/>
      <w:bCs/>
      <w:lang w:eastAsia="pl-PL"/>
    </w:rPr>
  </w:style>
  <w:style w:type="character" w:customStyle="1" w:styleId="TematkomentarzaZnak">
    <w:name w:val="Temat komentarza Znak"/>
    <w:basedOn w:val="TekstkomentarzaZnak"/>
    <w:link w:val="Tematkomentarza"/>
    <w:uiPriority w:val="99"/>
    <w:semiHidden/>
    <w:rsid w:val="0047518C"/>
    <w:rPr>
      <w:b/>
      <w:bCs/>
      <w:lang w:eastAsia="en-US"/>
    </w:rPr>
  </w:style>
  <w:style w:type="numbering" w:customStyle="1" w:styleId="WW8Num1">
    <w:name w:val="WW8Num1"/>
    <w:basedOn w:val="Bezlisty"/>
    <w:rsid w:val="00CD59D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e-zamowienia2/miniportal" TargetMode="External"/><Relationship Id="rId18" Type="http://schemas.openxmlformats.org/officeDocument/2006/relationships/hyperlink" Target="mailto:biuro@doradztwo-przetargi.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http://bip.ug.grodzisk.wrotapodlasia.pl/" TargetMode="External"/><Relationship Id="rId17" Type="http://schemas.openxmlformats.org/officeDocument/2006/relationships/hyperlink" Target="mailto:biuro@doradztwo-przetargi.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WarunkiUslugi.aspx" TargetMode="External"/><Relationship Id="rId20" Type="http://schemas.openxmlformats.org/officeDocument/2006/relationships/hyperlink" Target="mailto:biuro@doradztwo-przetargi.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hyperlink" Target="http://www.dziennikustaw.gov.pl/du/2018/1637/1" TargetMode="External"/><Relationship Id="rId28" Type="http://schemas.openxmlformats.org/officeDocument/2006/relationships/theme" Target="theme/theme1.xml"/><Relationship Id="rId10" Type="http://schemas.openxmlformats.org/officeDocument/2006/relationships/hyperlink" Target="http://bip.ug.grodzisk.wrotapodlasia.pl/" TargetMode="External"/><Relationship Id="rId19" Type="http://schemas.openxmlformats.org/officeDocument/2006/relationships/hyperlink" Target="http://bip.ug.grodzisk.wrotapodlasia.pl/" TargetMode="External"/><Relationship Id="rId4" Type="http://schemas.microsoft.com/office/2007/relationships/stylesWithEffects" Target="stylesWithEffects.xml"/><Relationship Id="rId9" Type="http://schemas.openxmlformats.org/officeDocument/2006/relationships/hyperlink" Target="http://bip.ug.grodzisk.wrotapodlasia.pl/" TargetMode="External"/><Relationship Id="rId14" Type="http://schemas.openxmlformats.org/officeDocument/2006/relationships/hyperlink" Target="https://miniportal.uzp.gov.pl/" TargetMode="External"/><Relationship Id="rId22" Type="http://schemas.openxmlformats.org/officeDocument/2006/relationships/hyperlink" Target="https://www.uzp.gov.pl/e-zamowienia2/miniporta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7734-337B-4CD8-87F6-C8D0F524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29</Pages>
  <Words>11277</Words>
  <Characters>67664</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78784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User</cp:lastModifiedBy>
  <cp:revision>9</cp:revision>
  <cp:lastPrinted>2018-01-09T09:58:00Z</cp:lastPrinted>
  <dcterms:created xsi:type="dcterms:W3CDTF">2021-06-27T09:06:00Z</dcterms:created>
  <dcterms:modified xsi:type="dcterms:W3CDTF">2021-06-30T07:09:00Z</dcterms:modified>
</cp:coreProperties>
</file>