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C0" w:rsidRPr="00B0196A" w:rsidRDefault="00EC25C0" w:rsidP="00EC25C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Grodzisk</w:t>
      </w:r>
      <w:r w:rsidRPr="00B0196A">
        <w:rPr>
          <w:sz w:val="24"/>
          <w:szCs w:val="24"/>
        </w:rPr>
        <w:t xml:space="preserve"> dnia .……...................</w:t>
      </w:r>
    </w:p>
    <w:p w:rsidR="00EC25C0" w:rsidRDefault="00EC25C0" w:rsidP="00EC25C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C25C0" w:rsidRDefault="00EC25C0" w:rsidP="00EC25C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C25C0" w:rsidRDefault="00EC25C0" w:rsidP="00EC25C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B0196A">
        <w:rPr>
          <w:rFonts w:ascii="TimesNewRomanPSMT" w:hAnsi="TimesNewRomanPSMT" w:cs="TimesNewRomanPSMT"/>
          <w:sz w:val="24"/>
          <w:szCs w:val="24"/>
        </w:rPr>
        <w:t>………………</w:t>
      </w:r>
      <w:r>
        <w:rPr>
          <w:rFonts w:ascii="TimesNewRomanPSMT" w:hAnsi="TimesNewRomanPSMT" w:cs="TimesNewRomanPSMT"/>
          <w:sz w:val="24"/>
          <w:szCs w:val="24"/>
        </w:rPr>
        <w:t>………………..</w:t>
      </w:r>
      <w:r w:rsidRPr="00B0196A">
        <w:rPr>
          <w:rFonts w:ascii="TimesNewRomanPSMT" w:hAnsi="TimesNewRomanPSMT" w:cs="TimesNewRomanPSMT"/>
          <w:sz w:val="24"/>
          <w:szCs w:val="24"/>
        </w:rPr>
        <w:t>……..</w:t>
      </w: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</w:t>
      </w:r>
      <w:r w:rsidRPr="007918A5">
        <w:rPr>
          <w:sz w:val="16"/>
          <w:szCs w:val="16"/>
        </w:rPr>
        <w:t>znaczenie przedsiębiorcy</w:t>
      </w:r>
      <w:r>
        <w:rPr>
          <w:sz w:val="16"/>
          <w:szCs w:val="16"/>
        </w:rPr>
        <w:t xml:space="preserve">-imię , nazwisko </w:t>
      </w:r>
    </w:p>
    <w:p w:rsidR="00EC25C0" w:rsidRDefault="00EC25C0" w:rsidP="00EC25C0">
      <w:pPr>
        <w:autoSpaceDE w:val="0"/>
        <w:autoSpaceDN w:val="0"/>
        <w:adjustRightInd w:val="0"/>
        <w:spacing w:after="240"/>
        <w:rPr>
          <w:sz w:val="16"/>
          <w:szCs w:val="16"/>
        </w:rPr>
      </w:pPr>
      <w:r>
        <w:rPr>
          <w:sz w:val="16"/>
          <w:szCs w:val="16"/>
        </w:rPr>
        <w:t>lub nazwa osoby prawnej)</w:t>
      </w:r>
    </w:p>
    <w:p w:rsidR="00EC25C0" w:rsidRDefault="00EC25C0" w:rsidP="00EC25C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……………………………….…….</w:t>
      </w: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(miejsce zamieszkania/siedziba)</w:t>
      </w: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……………………………………………….…………</w:t>
      </w: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NIP</w:t>
      </w: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</w:p>
    <w:p w:rsidR="00EC25C0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……………….…………………………………………</w:t>
      </w:r>
    </w:p>
    <w:p w:rsidR="00EC25C0" w:rsidRPr="007918A5" w:rsidRDefault="00EC25C0" w:rsidP="00EC25C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Tel.</w:t>
      </w:r>
    </w:p>
    <w:p w:rsidR="00EC25C0" w:rsidRPr="0074369C" w:rsidRDefault="00EC25C0" w:rsidP="00EC25C0">
      <w:pPr>
        <w:autoSpaceDE w:val="0"/>
        <w:autoSpaceDN w:val="0"/>
        <w:adjustRightInd w:val="0"/>
        <w:rPr>
          <w:sz w:val="28"/>
          <w:szCs w:val="28"/>
        </w:rPr>
      </w:pPr>
    </w:p>
    <w:p w:rsidR="00EC25C0" w:rsidRDefault="00EC25C0" w:rsidP="00EC25C0">
      <w:pPr>
        <w:rPr>
          <w:rFonts w:ascii="Verdana" w:hAnsi="Verdana"/>
          <w:b/>
          <w:bCs/>
          <w:sz w:val="24"/>
          <w:szCs w:val="24"/>
        </w:rPr>
      </w:pPr>
    </w:p>
    <w:p w:rsidR="00EC25C0" w:rsidRDefault="00EC25C0" w:rsidP="00EC25C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WNIOSEK</w:t>
      </w:r>
    </w:p>
    <w:p w:rsidR="00EC25C0" w:rsidRDefault="00EC25C0" w:rsidP="00EC25C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 wydanie jednorazowego zezwolenia</w:t>
      </w:r>
      <w:r>
        <w:rPr>
          <w:rFonts w:ascii="Verdana" w:hAnsi="Verdana"/>
          <w:b/>
          <w:bCs/>
          <w:sz w:val="24"/>
          <w:szCs w:val="24"/>
        </w:rPr>
        <w:br/>
        <w:t>na sprzedaż napojów alkoholowych</w:t>
      </w:r>
    </w:p>
    <w:p w:rsidR="00EC25C0" w:rsidRDefault="00EC25C0" w:rsidP="00EC25C0">
      <w:pPr>
        <w:rPr>
          <w:rFonts w:ascii="Verdana" w:hAnsi="Verdana"/>
        </w:rPr>
      </w:pPr>
    </w:p>
    <w:p w:rsidR="00EC25C0" w:rsidRDefault="00EC25C0" w:rsidP="00EC25C0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Oznaczenie rodzaju zezwolenia: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(zaznaczyć właściwe „X”)</w:t>
      </w:r>
    </w:p>
    <w:p w:rsidR="00EC25C0" w:rsidRDefault="00EC25C0" w:rsidP="00EC25C0">
      <w:pPr>
        <w:rPr>
          <w:rFonts w:ascii="Verdana" w:hAnsi="Verdana"/>
          <w:sz w:val="10"/>
          <w:szCs w:val="18"/>
        </w:rPr>
      </w:pPr>
    </w:p>
    <w:p w:rsidR="00EC25C0" w:rsidRDefault="00EC25C0" w:rsidP="00EC25C0">
      <w:pPr>
        <w:ind w:left="357"/>
        <w:rPr>
          <w:rFonts w:ascii="Verdana" w:hAnsi="Verdana"/>
          <w:sz w:val="18"/>
          <w:szCs w:val="18"/>
        </w:rPr>
      </w:pPr>
    </w:p>
    <w:p w:rsidR="00EC25C0" w:rsidRDefault="00EC25C0" w:rsidP="00EC25C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„A”  -  do 4,5% zawartości alkoholu oraz na piwo</w:t>
      </w:r>
    </w:p>
    <w:p w:rsidR="00EC25C0" w:rsidRDefault="00EC25C0" w:rsidP="00EC25C0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„B”  -  powyżej 4,5% do 18% zawartości alkoholu (z wyjątkiem piwa) </w:t>
      </w:r>
    </w:p>
    <w:p w:rsidR="00EC25C0" w:rsidRDefault="00EC25C0" w:rsidP="00EC25C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„C”  -  powyżej 18% zawartości alkoholu</w:t>
      </w:r>
    </w:p>
    <w:p w:rsidR="00EC25C0" w:rsidRDefault="00EC25C0" w:rsidP="00EC25C0">
      <w:pPr>
        <w:rPr>
          <w:rFonts w:ascii="Verdana" w:hAnsi="Verdana"/>
          <w:sz w:val="18"/>
          <w:szCs w:val="18"/>
        </w:rPr>
      </w:pPr>
    </w:p>
    <w:p w:rsidR="00EC25C0" w:rsidRDefault="00EC25C0" w:rsidP="00EC25C0">
      <w:pPr>
        <w:rPr>
          <w:rFonts w:ascii="Verdana" w:hAnsi="Verdana"/>
          <w:sz w:val="18"/>
          <w:szCs w:val="18"/>
        </w:rPr>
      </w:pPr>
    </w:p>
    <w:p w:rsidR="00EC25C0" w:rsidRDefault="00EC25C0" w:rsidP="00EC25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Oznaczenie imprezy, podczas której planowana jest sprzedaż: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(nazwa i miejsce imprezy)</w:t>
      </w:r>
      <w:r>
        <w:rPr>
          <w:rFonts w:ascii="Verdana" w:hAnsi="Verdana"/>
          <w:sz w:val="18"/>
          <w:szCs w:val="18"/>
        </w:rPr>
        <w:br/>
        <w:t xml:space="preserve">   </w:t>
      </w:r>
    </w:p>
    <w:p w:rsidR="00EC25C0" w:rsidRDefault="00EC25C0" w:rsidP="00EC25C0">
      <w:pPr>
        <w:pStyle w:val="Tekstpodstawowy2"/>
        <w:tabs>
          <w:tab w:val="clear" w:pos="9540"/>
        </w:tabs>
        <w:rPr>
          <w:szCs w:val="18"/>
        </w:rPr>
      </w:pPr>
      <w:r>
        <w:rPr>
          <w:szCs w:val="18"/>
        </w:rPr>
        <w:t>...........................................................................................................................................................</w:t>
      </w:r>
    </w:p>
    <w:p w:rsidR="00EC25C0" w:rsidRDefault="00EC25C0" w:rsidP="00EC25C0">
      <w:pPr>
        <w:rPr>
          <w:rFonts w:ascii="Verdana" w:hAnsi="Verdana"/>
          <w:sz w:val="18"/>
          <w:szCs w:val="18"/>
        </w:rPr>
      </w:pPr>
    </w:p>
    <w:p w:rsidR="00EC25C0" w:rsidRDefault="00EC25C0" w:rsidP="00EC25C0">
      <w:pPr>
        <w:rPr>
          <w:rFonts w:ascii="Verdana" w:hAnsi="Verdana"/>
          <w:sz w:val="18"/>
          <w:szCs w:val="18"/>
        </w:rPr>
      </w:pPr>
    </w:p>
    <w:p w:rsidR="00EC25C0" w:rsidRDefault="00EC25C0" w:rsidP="00EC25C0">
      <w:pPr>
        <w:pStyle w:val="Tekstpodstawowy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Wnioskowany okres ważności zezwolenia: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6"/>
        </w:rPr>
        <w:t>........................................................................................</w:t>
      </w:r>
    </w:p>
    <w:p w:rsidR="00EC25C0" w:rsidRDefault="00EC25C0" w:rsidP="00EC25C0">
      <w:pPr>
        <w:pStyle w:val="Tekstpodstawowy"/>
        <w:rPr>
          <w:rFonts w:ascii="Verdana" w:hAnsi="Verdana"/>
          <w:sz w:val="16"/>
          <w:szCs w:val="18"/>
        </w:rPr>
      </w:pPr>
    </w:p>
    <w:p w:rsidR="00EC25C0" w:rsidRDefault="00EC25C0" w:rsidP="00EC25C0">
      <w:pPr>
        <w:spacing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8"/>
          <w:szCs w:val="18"/>
          <w:u w:val="single"/>
        </w:rPr>
        <w:t>Ilość punktów sprzedaży podczas imprezy: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8"/>
        </w:rPr>
        <w:t>................................</w:t>
      </w:r>
    </w:p>
    <w:p w:rsidR="00EC25C0" w:rsidRDefault="00EC25C0" w:rsidP="00EC25C0">
      <w:pPr>
        <w:rPr>
          <w:rFonts w:ascii="Verdana" w:hAnsi="Verdana"/>
          <w:sz w:val="16"/>
          <w:szCs w:val="18"/>
        </w:rPr>
      </w:pPr>
    </w:p>
    <w:p w:rsidR="00EC25C0" w:rsidRDefault="00EC25C0" w:rsidP="00EC25C0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Adres punktu składowania napojów alkoholowych (magazynu dystrybucyjnego):</w:t>
      </w:r>
    </w:p>
    <w:p w:rsidR="00EC25C0" w:rsidRDefault="00EC25C0" w:rsidP="00EC25C0">
      <w:pPr>
        <w:rPr>
          <w:rFonts w:ascii="Verdana" w:hAnsi="Verdana"/>
          <w:sz w:val="18"/>
          <w:szCs w:val="18"/>
          <w:u w:val="single"/>
        </w:rPr>
      </w:pPr>
    </w:p>
    <w:p w:rsidR="00EC25C0" w:rsidRDefault="00EC25C0" w:rsidP="00EC25C0">
      <w:pPr>
        <w:spacing w:line="360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...........................................................................................................................................................</w:t>
      </w:r>
    </w:p>
    <w:p w:rsidR="00EC25C0" w:rsidRPr="00B7627A" w:rsidRDefault="00EC25C0" w:rsidP="00EC25C0">
      <w:pPr>
        <w:rPr>
          <w:rFonts w:ascii="Verdana" w:hAnsi="Verdana"/>
          <w:sz w:val="18"/>
          <w:szCs w:val="18"/>
          <w:u w:val="single"/>
        </w:rPr>
      </w:pPr>
      <w:r w:rsidRPr="00B7627A">
        <w:rPr>
          <w:rFonts w:ascii="Verdana" w:hAnsi="Verdana"/>
          <w:sz w:val="18"/>
          <w:szCs w:val="18"/>
          <w:u w:val="single"/>
        </w:rPr>
        <w:t>Oświadczam, że powyżej opisana impreza (zaznaczyć X)</w:t>
      </w:r>
    </w:p>
    <w:p w:rsidR="00EC25C0" w:rsidRDefault="00EC25C0" w:rsidP="00EC25C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podlega</w:t>
      </w:r>
    </w:p>
    <w:p w:rsidR="00EC25C0" w:rsidRDefault="00EC25C0" w:rsidP="00EC25C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 podlega</w:t>
      </w:r>
    </w:p>
    <w:p w:rsidR="00EC25C0" w:rsidRDefault="00EC25C0" w:rsidP="00EC25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przepisom ustawy z dnia 20 marca 2009 r. o bezpieczeństwie imprez masowych (Dz. U. z 2018 r. poz. 1870 z późn. zm.)</w:t>
      </w:r>
    </w:p>
    <w:p w:rsidR="00EC25C0" w:rsidRDefault="00EC25C0" w:rsidP="00EC25C0">
      <w:pPr>
        <w:jc w:val="both"/>
        <w:rPr>
          <w:rFonts w:ascii="Verdana" w:hAnsi="Verdana"/>
          <w:sz w:val="18"/>
          <w:szCs w:val="18"/>
          <w:u w:val="single"/>
        </w:rPr>
      </w:pPr>
    </w:p>
    <w:p w:rsidR="00EC25C0" w:rsidRPr="00B7627A" w:rsidRDefault="00EC25C0" w:rsidP="00EC25C0">
      <w:pPr>
        <w:jc w:val="both"/>
        <w:rPr>
          <w:rFonts w:ascii="Verdana" w:hAnsi="Verdana"/>
          <w:sz w:val="18"/>
          <w:szCs w:val="18"/>
        </w:rPr>
      </w:pPr>
      <w:r w:rsidRPr="00B7627A">
        <w:rPr>
          <w:rFonts w:ascii="Verdana" w:hAnsi="Verdana"/>
          <w:sz w:val="18"/>
          <w:szCs w:val="18"/>
          <w:u w:val="single"/>
        </w:rPr>
        <w:t>Liczba punktów sprzedaży alkoholu na które przedsiębiorca posiada zezwolenie</w:t>
      </w:r>
      <w:r w:rsidRPr="00B7627A">
        <w:rPr>
          <w:rFonts w:ascii="Verdana" w:hAnsi="Verdana"/>
          <w:sz w:val="18"/>
          <w:szCs w:val="18"/>
        </w:rPr>
        <w:t>:………………………………</w:t>
      </w:r>
    </w:p>
    <w:p w:rsidR="00EC25C0" w:rsidRDefault="00EC25C0" w:rsidP="00EC25C0">
      <w:pPr>
        <w:rPr>
          <w:rFonts w:ascii="Verdana" w:hAnsi="Verdana"/>
          <w:sz w:val="18"/>
          <w:szCs w:val="18"/>
          <w:u w:val="single"/>
        </w:rPr>
      </w:pPr>
    </w:p>
    <w:p w:rsidR="00EC25C0" w:rsidRDefault="00EC25C0" w:rsidP="00EC25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Uwagi: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(adres do korespondencji/inne)</w:t>
      </w:r>
    </w:p>
    <w:p w:rsidR="00EC25C0" w:rsidRDefault="00EC25C0" w:rsidP="00EC25C0">
      <w:pPr>
        <w:pStyle w:val="Tekstpodstawowy2"/>
        <w:tabs>
          <w:tab w:val="left" w:pos="708"/>
        </w:tabs>
        <w:rPr>
          <w:szCs w:val="18"/>
        </w:rPr>
      </w:pPr>
    </w:p>
    <w:p w:rsidR="00EC25C0" w:rsidRDefault="00EC25C0" w:rsidP="00EC25C0">
      <w:pPr>
        <w:pStyle w:val="Tekstpodstawowy2"/>
        <w:tabs>
          <w:tab w:val="left" w:pos="708"/>
        </w:tabs>
        <w:rPr>
          <w:szCs w:val="18"/>
        </w:rPr>
      </w:pPr>
      <w:r>
        <w:rPr>
          <w:szCs w:val="18"/>
        </w:rPr>
        <w:t>...........................................................................................................................................................</w:t>
      </w:r>
    </w:p>
    <w:p w:rsidR="00EC25C0" w:rsidRDefault="00EC25C0" w:rsidP="00EC25C0">
      <w:pPr>
        <w:rPr>
          <w:rFonts w:ascii="Verdana" w:hAnsi="Verdana"/>
          <w:sz w:val="18"/>
          <w:szCs w:val="18"/>
        </w:rPr>
      </w:pPr>
    </w:p>
    <w:p w:rsidR="00DC7738" w:rsidRPr="00EC25C0" w:rsidRDefault="00EC25C0" w:rsidP="00EC25C0">
      <w:pPr>
        <w:jc w:val="both"/>
        <w:rPr>
          <w:sz w:val="18"/>
          <w:szCs w:val="18"/>
        </w:rPr>
      </w:pPr>
      <w:r w:rsidRPr="00EC25C0">
        <w:rPr>
          <w:sz w:val="18"/>
          <w:szCs w:val="18"/>
        </w:rPr>
        <w:t xml:space="preserve">Oświadczam, że dane zawarte we wniosku i załącznikach są aktualne i zgodne ze stanem faktycznym, a także znane mi są przepisy ustawy z dnia 20 marca 2009 r. o bezpieczeństwie imprez masowych (Dz. U. z 2018 r. poz. 1870 z późn. zm.) oraz ustawy z dnia 26 października 1982 r.  o wychowaniu w trzeźwości i przeciwdziałaniu alkoholizmowi </w:t>
      </w:r>
      <w:r w:rsidRPr="00EC25C0">
        <w:rPr>
          <w:rFonts w:cs="Calibri"/>
          <w:sz w:val="18"/>
          <w:szCs w:val="18"/>
          <w:lang w:eastAsia="en-US"/>
        </w:rPr>
        <w:t xml:space="preserve"> (tj. Dz. U. z 2018 r. poz. 2137, z późn. zm.)</w:t>
      </w:r>
      <w:r w:rsidRPr="00EC25C0">
        <w:rPr>
          <w:sz w:val="18"/>
          <w:szCs w:val="18"/>
        </w:rPr>
        <w:t xml:space="preserve"> oraz wydane z jej upoważnienia uchwały Rady Gminy Grodzisk.</w:t>
      </w:r>
    </w:p>
    <w:p w:rsidR="00EC25C0" w:rsidRDefault="00EC25C0" w:rsidP="00EC25C0">
      <w:pPr>
        <w:pStyle w:val="Nagwek2"/>
        <w:spacing w:line="360" w:lineRule="auto"/>
        <w:ind w:left="2832"/>
        <w:jc w:val="right"/>
        <w:rPr>
          <w:rFonts w:ascii="Verdana" w:hAnsi="Verdana"/>
          <w:sz w:val="16"/>
          <w:szCs w:val="16"/>
          <w:u w:val="none"/>
        </w:rPr>
      </w:pPr>
    </w:p>
    <w:p w:rsidR="00EC25C0" w:rsidRDefault="00EC25C0" w:rsidP="00EC25C0">
      <w:pPr>
        <w:pStyle w:val="Nagwek2"/>
        <w:spacing w:line="360" w:lineRule="auto"/>
        <w:ind w:left="2832"/>
        <w:jc w:val="right"/>
        <w:rPr>
          <w:rFonts w:ascii="Verdana" w:hAnsi="Verdana"/>
          <w:sz w:val="16"/>
          <w:szCs w:val="16"/>
          <w:u w:val="none"/>
        </w:rPr>
      </w:pPr>
    </w:p>
    <w:p w:rsidR="00EC25C0" w:rsidRDefault="00EC25C0" w:rsidP="00EC25C0">
      <w:pPr>
        <w:pStyle w:val="Nagwek2"/>
        <w:spacing w:line="360" w:lineRule="auto"/>
        <w:ind w:left="2832"/>
        <w:jc w:val="righ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.................................................................................................</w:t>
      </w:r>
    </w:p>
    <w:p w:rsidR="00EC25C0" w:rsidRDefault="00EC25C0" w:rsidP="00EC25C0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</w:rPr>
        <w:t xml:space="preserve">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</w:t>
      </w:r>
      <w:r>
        <w:rPr>
          <w:rFonts w:ascii="Verdana" w:hAnsi="Verdana"/>
          <w:sz w:val="14"/>
          <w:szCs w:val="16"/>
          <w:vertAlign w:val="superscript"/>
        </w:rPr>
        <w:t>*</w:t>
      </w:r>
    </w:p>
    <w:p w:rsidR="00EC25C0" w:rsidRDefault="00EC25C0" w:rsidP="00EC25C0">
      <w:pPr>
        <w:pBdr>
          <w:bottom w:val="single" w:sz="12" w:space="0" w:color="auto"/>
        </w:pBdr>
        <w:rPr>
          <w:rFonts w:ascii="Verdana" w:hAnsi="Verdana"/>
          <w:sz w:val="18"/>
          <w:szCs w:val="18"/>
        </w:rPr>
      </w:pPr>
    </w:p>
    <w:p w:rsidR="00EC25C0" w:rsidRDefault="00EC25C0" w:rsidP="00EC25C0">
      <w:pPr>
        <w:pBdr>
          <w:bottom w:val="single" w:sz="12" w:space="0" w:color="auto"/>
        </w:pBdr>
        <w:rPr>
          <w:rFonts w:ascii="Verdana" w:hAnsi="Verdana"/>
          <w:sz w:val="18"/>
          <w:szCs w:val="18"/>
        </w:rPr>
      </w:pPr>
    </w:p>
    <w:p w:rsidR="00EC25C0" w:rsidRDefault="00EC25C0" w:rsidP="00EC25C0">
      <w:pPr>
        <w:rPr>
          <w:rFonts w:ascii="Verdana" w:hAnsi="Verdana"/>
          <w:sz w:val="6"/>
          <w:szCs w:val="16"/>
        </w:rPr>
      </w:pPr>
    </w:p>
    <w:p w:rsidR="00EC25C0" w:rsidRDefault="00EC25C0" w:rsidP="00EC25C0">
      <w:pPr>
        <w:tabs>
          <w:tab w:val="left" w:pos="9000"/>
        </w:tabs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t>*</w:t>
      </w:r>
      <w:r>
        <w:rPr>
          <w:rFonts w:ascii="Verdana" w:hAnsi="Verdana"/>
          <w:sz w:val="14"/>
          <w:szCs w:val="14"/>
        </w:rPr>
        <w:t xml:space="preserve"> W przypadku prowadzenia działalności na podstawie umowy spółki cywilnej – podpisy wszystkich wspólników.</w:t>
      </w:r>
    </w:p>
    <w:p w:rsidR="00EC25C0" w:rsidRDefault="00EC25C0" w:rsidP="00EC25C0">
      <w:pPr>
        <w:tabs>
          <w:tab w:val="left" w:pos="9000"/>
        </w:tabs>
        <w:rPr>
          <w:rFonts w:ascii="Verdana" w:hAnsi="Verdana"/>
          <w:sz w:val="6"/>
          <w:szCs w:val="16"/>
        </w:rPr>
      </w:pPr>
    </w:p>
    <w:p w:rsidR="00502F6B" w:rsidRDefault="00EC25C0" w:rsidP="00EC25C0">
      <w:pPr>
        <w:pStyle w:val="Tekstpodstawowy2"/>
        <w:tabs>
          <w:tab w:val="clear" w:pos="9540"/>
        </w:tabs>
        <w:rPr>
          <w:sz w:val="14"/>
        </w:rPr>
      </w:pPr>
      <w:r>
        <w:rPr>
          <w:sz w:val="14"/>
        </w:rPr>
        <w:t>Pouczenie o dokumentach wymaganych do złożenia wniosku – na odwrocie.</w:t>
      </w:r>
    </w:p>
    <w:p w:rsidR="00502F6B" w:rsidRDefault="00502F6B">
      <w:pPr>
        <w:spacing w:after="160" w:line="259" w:lineRule="auto"/>
        <w:rPr>
          <w:rFonts w:ascii="Verdana" w:hAnsi="Verdana"/>
          <w:sz w:val="14"/>
          <w:szCs w:val="16"/>
        </w:rPr>
      </w:pPr>
      <w:r>
        <w:rPr>
          <w:sz w:val="14"/>
        </w:rPr>
        <w:br w:type="page"/>
      </w:r>
    </w:p>
    <w:p w:rsidR="00EC25C0" w:rsidRDefault="00EC25C0" w:rsidP="00EC25C0">
      <w:pPr>
        <w:pStyle w:val="Tekstpodstawowy2"/>
        <w:tabs>
          <w:tab w:val="clear" w:pos="9540"/>
        </w:tabs>
        <w:rPr>
          <w:sz w:val="14"/>
        </w:rPr>
      </w:pPr>
    </w:p>
    <w:p w:rsidR="00EC25C0" w:rsidRDefault="00EC25C0" w:rsidP="00EC25C0">
      <w:pPr>
        <w:pStyle w:val="Nagwek1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POUCZENIE</w:t>
      </w:r>
    </w:p>
    <w:p w:rsidR="00EC25C0" w:rsidRDefault="00EC25C0" w:rsidP="00EC25C0">
      <w:pPr>
        <w:pStyle w:val="Tekstprzypisudolnego"/>
        <w:rPr>
          <w:rFonts w:ascii="Verdana" w:hAnsi="Verdana"/>
          <w:sz w:val="18"/>
        </w:rPr>
      </w:pPr>
    </w:p>
    <w:p w:rsidR="00EC25C0" w:rsidRDefault="00EC25C0" w:rsidP="00EC25C0">
      <w:pPr>
        <w:numPr>
          <w:ilvl w:val="0"/>
          <w:numId w:val="4"/>
        </w:numPr>
        <w:tabs>
          <w:tab w:val="clear" w:pos="720"/>
        </w:tabs>
        <w:ind w:left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Do wniosku o wydanie jednorazowego zezwolenia na sprzedaż napojów alkoholowych należy dołączyć:</w:t>
      </w:r>
    </w:p>
    <w:p w:rsidR="00EC25C0" w:rsidRDefault="00EC25C0" w:rsidP="00EC25C0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pisemną zgodę organizatora imprezy na sprzedaż napojów alkoholowych,</w:t>
      </w:r>
    </w:p>
    <w:p w:rsidR="00EC25C0" w:rsidRDefault="00EC25C0" w:rsidP="00EC25C0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pisemną zgodę właściciela lub zarządcy terenu, na którym ma być zlokalizowany punkt sprzedaży napojów alkoholowych,</w:t>
      </w:r>
    </w:p>
    <w:p w:rsidR="00EC25C0" w:rsidRDefault="00EC25C0" w:rsidP="00EC25C0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szkic sytuacyjny terenu z naniesionym punktem sprzedaży napojów alkoholowych,</w:t>
      </w:r>
    </w:p>
    <w:p w:rsidR="00EC25C0" w:rsidRDefault="00EC25C0" w:rsidP="00EC25C0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zezwolenie na sprzedaż napojów alkoholowych wraz z aktualnym dowodem opłaty za korzystanie z zezwolenia – dot. przedsiębiorców prowadzących sprzedaż napojów alkoholowych poza Gminą Grodzisk</w:t>
      </w:r>
    </w:p>
    <w:p w:rsidR="00EC25C0" w:rsidRDefault="00EC25C0" w:rsidP="00EC25C0">
      <w:pPr>
        <w:jc w:val="both"/>
        <w:rPr>
          <w:rFonts w:ascii="Verdana" w:hAnsi="Verdana"/>
          <w:sz w:val="18"/>
        </w:rPr>
      </w:pPr>
    </w:p>
    <w:p w:rsidR="00EC25C0" w:rsidRDefault="00EC25C0" w:rsidP="00EC25C0">
      <w:pPr>
        <w:numPr>
          <w:ilvl w:val="0"/>
          <w:numId w:val="4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Wniosek należy złożyć z kompletem załączników (oryginały dokumentów do wglądu).</w:t>
      </w:r>
    </w:p>
    <w:p w:rsidR="00EC25C0" w:rsidRDefault="00EC25C0" w:rsidP="00EC25C0">
      <w:pPr>
        <w:ind w:left="180"/>
        <w:jc w:val="both"/>
        <w:rPr>
          <w:rFonts w:ascii="Verdana" w:hAnsi="Verdana"/>
          <w:sz w:val="18"/>
        </w:rPr>
      </w:pPr>
    </w:p>
    <w:p w:rsidR="00EC25C0" w:rsidRDefault="00EC25C0" w:rsidP="00EC25C0">
      <w:pPr>
        <w:numPr>
          <w:ilvl w:val="0"/>
          <w:numId w:val="4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Wniosek złożony bez wymaganych dokumentów i nieuzupełniony </w:t>
      </w:r>
      <w:r>
        <w:rPr>
          <w:rFonts w:ascii="Verdana" w:hAnsi="Verdana"/>
          <w:b/>
          <w:bCs/>
          <w:sz w:val="18"/>
        </w:rPr>
        <w:t>w wyznaczonym terminie, nie krótszym niż 7 dni od doręczenia wezwania</w:t>
      </w:r>
      <w:r>
        <w:rPr>
          <w:rFonts w:ascii="Verdana" w:hAnsi="Verdana"/>
          <w:sz w:val="18"/>
        </w:rPr>
        <w:t xml:space="preserve">, zostanie pozostawiony bez rozpoznania. </w:t>
      </w:r>
    </w:p>
    <w:p w:rsidR="00EC25C0" w:rsidRDefault="00EC25C0" w:rsidP="00EC25C0">
      <w:pPr>
        <w:ind w:left="-180"/>
        <w:jc w:val="both"/>
        <w:rPr>
          <w:rFonts w:ascii="Verdana" w:hAnsi="Verdana"/>
          <w:sz w:val="16"/>
        </w:rPr>
      </w:pPr>
    </w:p>
    <w:p w:rsidR="00EC25C0" w:rsidRDefault="00EC25C0" w:rsidP="00EC25C0">
      <w:pPr>
        <w:pStyle w:val="Tekstpodstawowywcity3"/>
      </w:pPr>
      <w:r>
        <w:t>Podstawa prawna: art. 64 § 2 ustawy z dnia 14 czerwca 1960 r. Kodeks postępowania administracyjnego (Dz. U. z 2018 r. poz. 2096 z późn. zm.).</w:t>
      </w:r>
    </w:p>
    <w:p w:rsidR="00EC25C0" w:rsidRDefault="00EC25C0" w:rsidP="00EC25C0">
      <w:pPr>
        <w:jc w:val="both"/>
        <w:rPr>
          <w:rFonts w:ascii="Verdana" w:hAnsi="Verdana"/>
          <w:sz w:val="16"/>
        </w:rPr>
      </w:pPr>
    </w:p>
    <w:p w:rsidR="00EC25C0" w:rsidRDefault="00EC25C0" w:rsidP="00EC25C0">
      <w:pPr>
        <w:numPr>
          <w:ilvl w:val="0"/>
          <w:numId w:val="6"/>
        </w:numPr>
        <w:tabs>
          <w:tab w:val="clear" w:pos="360"/>
          <w:tab w:val="num" w:pos="180"/>
        </w:tabs>
        <w:ind w:left="18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 postanowienia wydanego w toku wszczętego postępowania służy stronie prawo złożenia zażalenia, jeśli przepisy przewidują możliwość zaskarżenia danego postanowienia (możliwość jest wówczas wskazana w treści postanowienia). Od decyzji administracyjnej kończącej wszczęte postępowanie służy stronie prawo złożenia odwołania. </w:t>
      </w:r>
    </w:p>
    <w:p w:rsidR="00EC25C0" w:rsidRDefault="00EC25C0" w:rsidP="00EC25C0">
      <w:pPr>
        <w:ind w:left="-180"/>
        <w:jc w:val="both"/>
        <w:rPr>
          <w:rFonts w:ascii="Verdana" w:hAnsi="Verdana"/>
          <w:sz w:val="16"/>
        </w:rPr>
      </w:pPr>
    </w:p>
    <w:p w:rsidR="00EC25C0" w:rsidRDefault="00EC25C0" w:rsidP="00EC25C0">
      <w:pPr>
        <w:ind w:left="18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Podstawa prawna: art. 141 § 1 i 2, art.  127 § 1 i art. 129 § 1 i 2 ustawy z dnia 14 czerwca 1960 r. </w:t>
      </w:r>
    </w:p>
    <w:p w:rsidR="00EC25C0" w:rsidRDefault="00EC25C0" w:rsidP="00EC25C0">
      <w:pPr>
        <w:pStyle w:val="Tekstpodstawowywcity3"/>
      </w:pPr>
      <w:r>
        <w:t>Kodeks postępowania administracyjnego (Dz. U. z 2018 r. poz. 2096 z późn. zm.).</w:t>
      </w:r>
    </w:p>
    <w:p w:rsidR="00EC25C0" w:rsidRDefault="00EC25C0" w:rsidP="00EC25C0">
      <w:pPr>
        <w:jc w:val="both"/>
        <w:rPr>
          <w:rFonts w:ascii="Verdana" w:hAnsi="Verdana"/>
          <w:sz w:val="16"/>
        </w:rPr>
      </w:pPr>
    </w:p>
    <w:p w:rsidR="00EC25C0" w:rsidRDefault="00EC25C0" w:rsidP="00EC25C0">
      <w:pPr>
        <w:ind w:left="18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Niniejsza sprawa nie może być załatwiona milcząco.</w:t>
      </w:r>
    </w:p>
    <w:p w:rsidR="00EC25C0" w:rsidRDefault="00EC25C0" w:rsidP="00EC25C0">
      <w:pPr>
        <w:tabs>
          <w:tab w:val="left" w:pos="5100"/>
        </w:tabs>
        <w:ind w:left="1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EC25C0" w:rsidRDefault="00EC25C0" w:rsidP="00EC25C0">
      <w:pPr>
        <w:ind w:left="18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Podstawa prawna: art. 122a § 1 ustawy z dnia 14 czerwca 1960 r. Kodeks postępowania administracyjnego</w:t>
      </w:r>
    </w:p>
    <w:p w:rsidR="00EC25C0" w:rsidRDefault="00EC25C0" w:rsidP="00EC25C0">
      <w:pPr>
        <w:pStyle w:val="Tekstpodstawowywcity3"/>
      </w:pPr>
      <w:r>
        <w:t>(Dz. U. z 2018 r. poz. 2096 z późn. zm.).</w:t>
      </w:r>
    </w:p>
    <w:p w:rsidR="00EC25C0" w:rsidRDefault="00EC25C0" w:rsidP="00EC25C0">
      <w:pPr>
        <w:jc w:val="both"/>
        <w:rPr>
          <w:rFonts w:ascii="Verdana" w:hAnsi="Verdana"/>
          <w:sz w:val="16"/>
        </w:rPr>
      </w:pPr>
    </w:p>
    <w:p w:rsidR="00EC25C0" w:rsidRDefault="00EC25C0" w:rsidP="00EC25C0">
      <w:pPr>
        <w:numPr>
          <w:ilvl w:val="0"/>
          <w:numId w:val="6"/>
        </w:numPr>
        <w:tabs>
          <w:tab w:val="clear" w:pos="360"/>
          <w:tab w:val="num" w:pos="180"/>
        </w:tabs>
        <w:ind w:left="18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Jednorazowe zezwolenie na sprzedaż napojów alkoholowych wydawane jest na okres </w:t>
      </w:r>
      <w:r>
        <w:rPr>
          <w:rFonts w:ascii="Verdana" w:hAnsi="Verdana"/>
          <w:b/>
          <w:bCs/>
          <w:sz w:val="18"/>
        </w:rPr>
        <w:t>do 2 dni</w:t>
      </w:r>
      <w:r>
        <w:rPr>
          <w:rFonts w:ascii="Verdana" w:hAnsi="Verdana"/>
          <w:sz w:val="18"/>
        </w:rPr>
        <w:t xml:space="preserve"> przedsiębiorcom posiadającym zezwolenia na sprzedaż alkoholu </w:t>
      </w:r>
      <w:r>
        <w:rPr>
          <w:rFonts w:ascii="Verdana" w:hAnsi="Verdana"/>
          <w:b/>
          <w:bCs/>
          <w:sz w:val="18"/>
        </w:rPr>
        <w:t xml:space="preserve">w stałych punktach sprzedaży lub zezwolenia </w:t>
      </w:r>
      <w:proofErr w:type="spellStart"/>
      <w:r>
        <w:rPr>
          <w:rFonts w:ascii="Verdana" w:hAnsi="Verdana"/>
          <w:b/>
          <w:bCs/>
          <w:sz w:val="18"/>
        </w:rPr>
        <w:t>kateringowe</w:t>
      </w:r>
      <w:proofErr w:type="spellEnd"/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oraz jednostkom Ochotniczych Straży Pożarnych.</w:t>
      </w:r>
    </w:p>
    <w:p w:rsidR="00EC25C0" w:rsidRDefault="00EC25C0" w:rsidP="00EC25C0">
      <w:pPr>
        <w:ind w:left="-180"/>
        <w:jc w:val="both"/>
        <w:rPr>
          <w:rFonts w:ascii="Verdana" w:hAnsi="Verdana"/>
          <w:sz w:val="18"/>
        </w:rPr>
      </w:pPr>
    </w:p>
    <w:p w:rsidR="00EC25C0" w:rsidRDefault="00EC25C0" w:rsidP="00EC25C0">
      <w:pPr>
        <w:numPr>
          <w:ilvl w:val="0"/>
          <w:numId w:val="6"/>
        </w:numPr>
        <w:tabs>
          <w:tab w:val="clear" w:pos="360"/>
          <w:tab w:val="num" w:pos="180"/>
        </w:tabs>
        <w:ind w:left="18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Opłatę za korzystanie z zezwolenia należy wnieść </w:t>
      </w:r>
      <w:r>
        <w:rPr>
          <w:rFonts w:ascii="Verdana" w:hAnsi="Verdana"/>
          <w:sz w:val="18"/>
          <w:szCs w:val="14"/>
        </w:rPr>
        <w:t xml:space="preserve">bezgotówkowo na rachunek bankowy Urzędu Gminy Grodzisk nr: </w:t>
      </w:r>
    </w:p>
    <w:p w:rsidR="00EC25C0" w:rsidRDefault="00EC25C0" w:rsidP="00EC25C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BS Brańsk Oddział Grodzisk 02806300010020020001010001</w:t>
      </w:r>
    </w:p>
    <w:p w:rsidR="00EC25C0" w:rsidRDefault="00EC25C0" w:rsidP="00EC25C0">
      <w:pPr>
        <w:jc w:val="both"/>
        <w:rPr>
          <w:rFonts w:ascii="Verdana" w:hAnsi="Verdana"/>
          <w:sz w:val="18"/>
        </w:rPr>
      </w:pPr>
    </w:p>
    <w:p w:rsidR="00EC25C0" w:rsidRDefault="00EC25C0" w:rsidP="00EC25C0">
      <w:pPr>
        <w:numPr>
          <w:ilvl w:val="0"/>
          <w:numId w:val="6"/>
        </w:numPr>
        <w:tabs>
          <w:tab w:val="clear" w:pos="360"/>
          <w:tab w:val="num" w:pos="180"/>
        </w:tabs>
        <w:ind w:left="180" w:hanging="360"/>
        <w:jc w:val="both"/>
        <w:rPr>
          <w:rFonts w:ascii="Verdana" w:hAnsi="Verdana"/>
          <w:sz w:val="18"/>
        </w:rPr>
      </w:pPr>
      <w:r w:rsidRPr="008B12F4">
        <w:rPr>
          <w:rFonts w:ascii="Verdana" w:hAnsi="Verdana"/>
          <w:b/>
          <w:bCs/>
          <w:sz w:val="18"/>
        </w:rPr>
        <w:t>Do dokumentu stwierdzającego udzielenie pełnomocnictwa</w:t>
      </w:r>
      <w:r w:rsidRPr="008B12F4">
        <w:rPr>
          <w:rFonts w:ascii="Verdana" w:hAnsi="Verdana"/>
          <w:sz w:val="18"/>
        </w:rPr>
        <w:t xml:space="preserve"> należy dołączyć dowód zapłaty opłaty skarbowej w wysokości </w:t>
      </w:r>
      <w:r w:rsidRPr="008B12F4">
        <w:rPr>
          <w:rFonts w:ascii="Verdana" w:hAnsi="Verdana"/>
          <w:b/>
          <w:bCs/>
          <w:sz w:val="18"/>
        </w:rPr>
        <w:t xml:space="preserve">17 zł. </w:t>
      </w:r>
      <w:r w:rsidRPr="008B12F4">
        <w:rPr>
          <w:rFonts w:ascii="Verdana" w:hAnsi="Verdana"/>
          <w:sz w:val="18"/>
        </w:rPr>
        <w:t>Opłatę skarbową</w:t>
      </w:r>
      <w:r w:rsidRPr="008B12F4">
        <w:rPr>
          <w:rFonts w:ascii="Verdana" w:hAnsi="Verdana"/>
          <w:b/>
          <w:bCs/>
          <w:sz w:val="18"/>
        </w:rPr>
        <w:t xml:space="preserve"> </w:t>
      </w:r>
      <w:r w:rsidRPr="008B12F4">
        <w:rPr>
          <w:rFonts w:ascii="Verdana" w:hAnsi="Verdana"/>
          <w:sz w:val="18"/>
        </w:rPr>
        <w:t xml:space="preserve">należy </w:t>
      </w:r>
      <w:r w:rsidRPr="008B12F4">
        <w:rPr>
          <w:rFonts w:ascii="Verdana" w:hAnsi="Verdana"/>
          <w:sz w:val="18"/>
          <w:szCs w:val="14"/>
        </w:rPr>
        <w:t xml:space="preserve">wnieść </w:t>
      </w:r>
      <w:r>
        <w:rPr>
          <w:rFonts w:ascii="Verdana" w:hAnsi="Verdana"/>
          <w:sz w:val="18"/>
          <w:szCs w:val="14"/>
        </w:rPr>
        <w:t xml:space="preserve">bezgotówkowo na rachunek bankowy Urzędu Gminy Grodzisk nr: </w:t>
      </w:r>
    </w:p>
    <w:p w:rsidR="00EC25C0" w:rsidRPr="008B12F4" w:rsidRDefault="00EC25C0" w:rsidP="00EC25C0">
      <w:pPr>
        <w:ind w:left="-180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18"/>
          <w:szCs w:val="18"/>
        </w:rPr>
        <w:t>BS Brańsk Oddział Grodzisk 02806300010020020001010001</w:t>
      </w:r>
    </w:p>
    <w:p w:rsidR="00EC25C0" w:rsidRDefault="00EC25C0" w:rsidP="00EC25C0">
      <w:pPr>
        <w:pStyle w:val="Tekstpodstawowy2"/>
        <w:tabs>
          <w:tab w:val="left" w:pos="9000"/>
        </w:tabs>
        <w:jc w:val="center"/>
      </w:pPr>
      <w:r>
        <w:t xml:space="preserve">Podstawa prawna: art. 4 ustawy z dnia 16 listopada 2006 r. o opłacie skarbowej </w:t>
      </w:r>
    </w:p>
    <w:p w:rsidR="00EC25C0" w:rsidRDefault="00EC25C0" w:rsidP="00EC25C0">
      <w:pPr>
        <w:pStyle w:val="Tekstpodstawowy2"/>
        <w:tabs>
          <w:tab w:val="left" w:pos="9000"/>
        </w:tabs>
        <w:jc w:val="center"/>
      </w:pPr>
      <w:r>
        <w:t>(Dz. U. z 2016 r. poz. 1827 z późn. zm.).</w:t>
      </w:r>
    </w:p>
    <w:p w:rsidR="00EC25C0" w:rsidRDefault="00EC25C0" w:rsidP="00EC25C0">
      <w:pPr>
        <w:spacing w:after="160" w:line="259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br w:type="page"/>
      </w:r>
    </w:p>
    <w:p w:rsidR="00EC25C0" w:rsidRDefault="00EC25C0" w:rsidP="00EC25C0">
      <w:pPr>
        <w:pStyle w:val="Tekstprzypisudolnego"/>
        <w:rPr>
          <w:rFonts w:ascii="Verdana" w:hAnsi="Verdana"/>
          <w:sz w:val="16"/>
        </w:rPr>
      </w:pPr>
      <w:bookmarkStart w:id="0" w:name="_Hlk519594672"/>
    </w:p>
    <w:p w:rsidR="00EC25C0" w:rsidRDefault="00EC25C0" w:rsidP="00EC25C0">
      <w:pPr>
        <w:keepNext/>
        <w:ind w:left="180"/>
        <w:jc w:val="center"/>
        <w:outlineLvl w:val="3"/>
        <w:rPr>
          <w:rFonts w:ascii="Verdana" w:hAnsi="Verdana"/>
          <w:b/>
        </w:rPr>
      </w:pPr>
    </w:p>
    <w:p w:rsidR="00EC25C0" w:rsidRDefault="00EC25C0" w:rsidP="00EC25C0">
      <w:pPr>
        <w:keepNext/>
        <w:ind w:left="180"/>
        <w:jc w:val="center"/>
        <w:outlineLvl w:val="3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</w:rPr>
        <w:t xml:space="preserve">SZCZEGÓŁOWE INFORMACJE DOTYCZĄCE PRZETWARZANIA </w:t>
      </w:r>
      <w:r>
        <w:rPr>
          <w:rFonts w:ascii="Verdana" w:hAnsi="Verdana"/>
          <w:b/>
        </w:rPr>
        <w:br/>
        <w:t>TWOICH DANYCH OSOBOWYCH PRZEZ GMINĘ GRODZISK</w:t>
      </w:r>
    </w:p>
    <w:p w:rsidR="00EC25C0" w:rsidRDefault="00EC25C0" w:rsidP="00EC25C0">
      <w:pPr>
        <w:jc w:val="both"/>
        <w:rPr>
          <w:rFonts w:ascii="Verdana" w:hAnsi="Verdana"/>
          <w:szCs w:val="16"/>
        </w:rPr>
      </w:pPr>
    </w:p>
    <w:p w:rsidR="00EC25C0" w:rsidRPr="00BB7FB9" w:rsidRDefault="00EC25C0" w:rsidP="00EC25C0">
      <w:pPr>
        <w:pStyle w:val="Tekstblokowy"/>
        <w:ind w:left="-540" w:right="-470"/>
        <w:rPr>
          <w:sz w:val="18"/>
          <w:szCs w:val="16"/>
        </w:rPr>
      </w:pPr>
      <w:r>
        <w:rPr>
          <w:sz w:val="18"/>
        </w:rPr>
        <w:t xml:space="preserve">Niniejszą informację otrzymałeś w związku z obowiązkami określonymi w art. 13 </w:t>
      </w:r>
      <w:r>
        <w:rPr>
          <w:sz w:val="18"/>
        </w:rPr>
        <w:br/>
        <w:t xml:space="preserve">rozporządzenia Parlamentu Europejskiego i Rady (UE) 2016/679 z dnia 27 kwietnia 2016 r. </w:t>
      </w:r>
      <w:r>
        <w:rPr>
          <w:sz w:val="18"/>
        </w:rPr>
        <w:br/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EC25C0" w:rsidRDefault="00EC25C0" w:rsidP="00EC25C0">
      <w:pPr>
        <w:jc w:val="both"/>
        <w:rPr>
          <w:rFonts w:ascii="Verdana" w:hAnsi="Verdana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855"/>
      </w:tblGrid>
      <w:tr w:rsidR="00EC25C0" w:rsidTr="00072F86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5C0" w:rsidRDefault="00EC25C0" w:rsidP="00072F86">
            <w:pPr>
              <w:pStyle w:val="Nagwek3"/>
            </w:pPr>
            <w:r>
              <w:t>Informacje podstawowe dotyczące przetwarzania Twoich danych osobowych</w:t>
            </w:r>
          </w:p>
        </w:tc>
      </w:tr>
      <w:tr w:rsidR="00EC25C0" w:rsidTr="00072F86">
        <w:trPr>
          <w:cantSplit/>
          <w:trHeight w:val="30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Administrator Danych Osobowych (ADO)</w:t>
            </w:r>
          </w:p>
        </w:tc>
        <w:tc>
          <w:tcPr>
            <w:tcW w:w="7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Pr="00D2031C" w:rsidRDefault="00EC25C0" w:rsidP="00072F86">
            <w:pPr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D2031C">
              <w:rPr>
                <w:rFonts w:ascii="Verdana" w:hAnsi="Verdana"/>
                <w:sz w:val="18"/>
                <w:szCs w:val="18"/>
                <w:lang w:val="cs-CZ"/>
              </w:rPr>
              <w:t>Administratorem Twoich osobowych jest Gmina Grodzisk, Urząd Gminy Grodzsik (dalej: my).</w:t>
            </w:r>
          </w:p>
          <w:p w:rsidR="00EC25C0" w:rsidRPr="00D2031C" w:rsidRDefault="00EC25C0" w:rsidP="00072F86">
            <w:pPr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D2031C">
              <w:rPr>
                <w:rFonts w:ascii="Verdana" w:hAnsi="Verdana"/>
                <w:sz w:val="18"/>
                <w:szCs w:val="18"/>
                <w:lang w:val="cs-CZ"/>
              </w:rPr>
              <w:t>Możesz się z nami skontaktować w następujący sposób:</w:t>
            </w:r>
          </w:p>
          <w:p w:rsidR="00EC25C0" w:rsidRPr="00D2031C" w:rsidRDefault="00EC25C0" w:rsidP="00072F86">
            <w:pPr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lang w:val="cs-CZ"/>
              </w:rPr>
            </w:pPr>
            <w:r w:rsidRPr="00D2031C">
              <w:rPr>
                <w:rFonts w:ascii="Verdana" w:hAnsi="Verdana"/>
                <w:sz w:val="18"/>
                <w:szCs w:val="18"/>
                <w:lang w:val="cs-CZ"/>
              </w:rPr>
              <w:t>listownie na adres: ul. 1 Maja 6 17-315 Grodzisk</w:t>
            </w:r>
          </w:p>
          <w:p w:rsidR="00EC25C0" w:rsidRPr="00D2031C" w:rsidRDefault="00EC25C0" w:rsidP="00072F86">
            <w:pPr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lang w:val="cs-CZ"/>
              </w:rPr>
            </w:pPr>
            <w:r w:rsidRPr="00D2031C">
              <w:rPr>
                <w:rFonts w:ascii="Verdana" w:hAnsi="Verdana"/>
                <w:sz w:val="18"/>
                <w:szCs w:val="18"/>
                <w:lang w:val="cs-CZ"/>
              </w:rPr>
              <w:t xml:space="preserve">przez e-mail: </w:t>
            </w:r>
            <w:r>
              <w:fldChar w:fldCharType="begin"/>
            </w:r>
            <w:r>
              <w:instrText xml:space="preserve"> HYPERLINK "mailto:ug@gminagrodzisk.pl" </w:instrText>
            </w:r>
            <w:r>
              <w:fldChar w:fldCharType="separate"/>
            </w:r>
            <w:r w:rsidRPr="00D2031C">
              <w:rPr>
                <w:rStyle w:val="Hipercze"/>
                <w:rFonts w:ascii="Verdana" w:hAnsi="Verdana"/>
                <w:sz w:val="18"/>
                <w:szCs w:val="18"/>
                <w:lang w:val="cs-CZ"/>
              </w:rPr>
              <w:t>ug@gminagrodzisk.pl</w:t>
            </w:r>
            <w:r>
              <w:rPr>
                <w:rStyle w:val="Hipercze"/>
                <w:rFonts w:ascii="Verdana" w:hAnsi="Verdana"/>
                <w:sz w:val="18"/>
                <w:szCs w:val="18"/>
                <w:lang w:val="cs-CZ"/>
              </w:rPr>
              <w:fldChar w:fldCharType="end"/>
            </w:r>
          </w:p>
          <w:p w:rsidR="00EC25C0" w:rsidRPr="00D2031C" w:rsidRDefault="00EC25C0" w:rsidP="00072F86">
            <w:pPr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lang w:val="cs-CZ"/>
              </w:rPr>
            </w:pPr>
            <w:r w:rsidRPr="00D2031C">
              <w:rPr>
                <w:rFonts w:ascii="Verdana" w:hAnsi="Verdana"/>
                <w:sz w:val="18"/>
                <w:szCs w:val="18"/>
                <w:lang w:val="cs-CZ"/>
              </w:rPr>
              <w:t>telefonicznie: 8</w:t>
            </w:r>
            <w:r w:rsidRPr="00D2031C">
              <w:rPr>
                <w:rFonts w:ascii="Verdana" w:hAnsi="Verdana"/>
                <w:sz w:val="18"/>
                <w:szCs w:val="18"/>
              </w:rPr>
              <w:t>5 6568030</w:t>
            </w:r>
          </w:p>
        </w:tc>
      </w:tr>
      <w:tr w:rsidR="00EC25C0" w:rsidTr="00072F86">
        <w:trPr>
          <w:cantSplit/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spacing w:line="276" w:lineRule="auto"/>
              <w:rPr>
                <w:rFonts w:ascii="Verdana" w:hAnsi="Verdana"/>
                <w:b/>
                <w:sz w:val="18"/>
                <w:lang w:val="cs-CZ"/>
              </w:rPr>
            </w:pPr>
          </w:p>
        </w:tc>
        <w:tc>
          <w:tcPr>
            <w:tcW w:w="7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sz w:val="18"/>
                <w:lang w:val="cs-CZ"/>
              </w:rPr>
            </w:pPr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 xml:space="preserve">Inspektor Ochrony Danych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Pr="00EA1F0A" w:rsidRDefault="00EC25C0" w:rsidP="00072F86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Verdana" w:hAnsi="Verdana"/>
                <w:sz w:val="18"/>
                <w:szCs w:val="18"/>
              </w:rPr>
            </w:pPr>
            <w:r w:rsidRPr="00EA1F0A">
              <w:rPr>
                <w:rFonts w:ascii="Verdana" w:hAnsi="Verdana"/>
                <w:sz w:val="18"/>
                <w:szCs w:val="18"/>
              </w:rPr>
              <w:t xml:space="preserve">Wyznaczonym Inspektorem Danych Osobowych dla Urzędu Gminy w Grodzisku jest Pani Paulina Bojanowska, z którą możliwy jest kontakt za pośrednictwem adresu e-mail: </w:t>
            </w:r>
            <w:hyperlink r:id="rId5" w:history="1">
              <w:r w:rsidRPr="00EA1F0A">
                <w:rPr>
                  <w:rStyle w:val="Hipercze"/>
                  <w:rFonts w:ascii="Verdana" w:hAnsi="Verdana"/>
                  <w:sz w:val="18"/>
                  <w:szCs w:val="18"/>
                </w:rPr>
                <w:t>inspektor@cbi24.pl</w:t>
              </w:r>
            </w:hyperlink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Cele przetwarzania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Będziemy przetwarzać Twoje dane osobowe aby:</w:t>
            </w:r>
          </w:p>
          <w:p w:rsidR="00EC25C0" w:rsidRDefault="00EC25C0" w:rsidP="00072F86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 xml:space="preserve">przeprowadzić postępowania w celu udzielenia zezwoleń na sprzedaż napojów alkoholowych przez organ zezwalający w Gminie </w:t>
            </w:r>
            <w:r w:rsidRPr="008B12F4">
              <w:rPr>
                <w:rFonts w:ascii="Verdana" w:hAnsi="Verdana"/>
                <w:sz w:val="18"/>
                <w:lang w:val="cs-CZ"/>
              </w:rPr>
              <w:t>G</w:t>
            </w:r>
            <w:proofErr w:type="spellStart"/>
            <w:r w:rsidRPr="008B12F4">
              <w:rPr>
                <w:rFonts w:ascii="Verdana" w:hAnsi="Verdana"/>
              </w:rPr>
              <w:t>rodzisk</w:t>
            </w:r>
            <w:proofErr w:type="spellEnd"/>
          </w:p>
          <w:p w:rsidR="00EC25C0" w:rsidRDefault="00EC25C0" w:rsidP="006D3EA9">
            <w:pPr>
              <w:ind w:left="624"/>
              <w:jc w:val="both"/>
              <w:rPr>
                <w:rFonts w:ascii="Verdana" w:hAnsi="Verdana"/>
                <w:sz w:val="18"/>
                <w:lang w:val="cs-CZ"/>
              </w:rPr>
            </w:pPr>
            <w:bookmarkStart w:id="1" w:name="_GoBack"/>
            <w:bookmarkEnd w:id="1"/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Podstawa prawna przetwarzania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pStyle w:val="Akapitzlist1"/>
              <w:suppressLineNumbers w:val="0"/>
              <w:suppressAutoHyphens w:val="0"/>
              <w:ind w:left="0"/>
              <w:rPr>
                <w:rFonts w:ascii="Verdana" w:hAnsi="Verdana"/>
                <w:sz w:val="18"/>
                <w:szCs w:val="20"/>
                <w:lang w:val="cs-CZ"/>
              </w:rPr>
            </w:pPr>
            <w:r>
              <w:rPr>
                <w:rFonts w:ascii="Verdana" w:eastAsia="Times New Roman" w:hAnsi="Verdana" w:cs="Times New Roman"/>
                <w:color w:val="auto"/>
                <w:sz w:val="18"/>
                <w:szCs w:val="20"/>
                <w:lang w:val="cs-CZ" w:eastAsia="pl-PL"/>
              </w:rPr>
              <w:t xml:space="preserve">Będziemy przetwarzać Twoje dane osobowe na podstawie przepisów prawa,                tj. ustawy z dnia 14 czerwca 1960 r. Kodeks postępowania administracyjnego             (Dz. U. z 2018 r., poz. 2096 z późn. zm.) oraz ustawy z dnia 26 października 1982 r. o wychowaniu w trzeźwości i przeciwdziałaniu alkoholizmowi (Dz. U. z 2018 r., poz. 2137 z późn. zm.).  </w:t>
            </w:r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highlight w:val="yellow"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Okres przechowywania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jc w:val="both"/>
              <w:rPr>
                <w:rFonts w:ascii="Verdana" w:hAnsi="Verdana"/>
                <w:sz w:val="18"/>
                <w:highlight w:val="yellow"/>
                <w:lang w:val="cs-CZ"/>
              </w:rPr>
            </w:pPr>
            <w:r w:rsidRPr="00666262">
              <w:rPr>
                <w:rFonts w:ascii="Verdana" w:hAnsi="Verdana"/>
                <w:sz w:val="18"/>
                <w:lang w:val="cs-CZ"/>
              </w:rPr>
              <w:t>Będziemy przetwarzać dane osobowe w okresie niezbędnym do załatwienia Twojej sprawy. Ponadto przechowujemy Twoje dane w terminach wymaganych przepisami prawa.</w:t>
            </w:r>
            <w:r>
              <w:rPr>
                <w:rFonts w:ascii="Verdana" w:hAnsi="Verdana"/>
                <w:sz w:val="18"/>
                <w:lang w:val="cs-CZ"/>
              </w:rPr>
              <w:t>Bieg okresu archiwizacyjnego rozpoczyna data końca ważności zezwolenia. W przypadku wydania decyzji odmownej i wniesienia przez Ciebie odwołania, a następnie skargi do sądu administracyjnego, bieg okresu archiwizacyjnego rozpoczyna się wraz z zakończeniem postępowania sądowo-administracyjnego prawomocnym wyrokiem.</w:t>
            </w:r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Odbiorcy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Twoje dane zostaną udostępnione podmiotom upoważnionym na podstawie przepisów prawa. Dodatkowe dane mogą być dostępne dla usługodawców wykonujących zadania na zlecenie Administratora w ramach świadczenia usług serwisu, rozwoju i utrzymania systemów informatycznych.</w:t>
            </w:r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Twoje prawa związane z przetwarzaniem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Przysługują Ci następujące prawa związane z przetwarzaniem danych osobowych:</w:t>
            </w:r>
          </w:p>
          <w:p w:rsidR="00EC25C0" w:rsidRDefault="00EC25C0" w:rsidP="00072F86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prawo dostępu do Twoich danych osobowych</w:t>
            </w:r>
          </w:p>
          <w:p w:rsidR="00EC25C0" w:rsidRDefault="00EC25C0" w:rsidP="00072F86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prawo żądania sprostowania Twoich danych osobowych</w:t>
            </w:r>
          </w:p>
          <w:p w:rsidR="00EC25C0" w:rsidRDefault="00EC25C0" w:rsidP="00072F86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prawo żądania uzupełnienia niekompletnych danych osobowych</w:t>
            </w:r>
          </w:p>
          <w:p w:rsidR="00EC25C0" w:rsidRDefault="00EC25C0" w:rsidP="00072F86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prawo do żądania ograniczenia Twoich danych osobowych</w:t>
            </w:r>
          </w:p>
        </w:tc>
      </w:tr>
      <w:tr w:rsidR="00EC25C0" w:rsidTr="00072F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rPr>
                <w:rFonts w:ascii="Verdana" w:hAnsi="Verdana"/>
                <w:b/>
                <w:lang w:val="cs-CZ"/>
              </w:rPr>
            </w:pPr>
            <w:r>
              <w:rPr>
                <w:rFonts w:ascii="Verdana" w:hAnsi="Verdana"/>
                <w:b/>
                <w:lang w:val="cs-CZ"/>
              </w:rPr>
              <w:t>Prawo wniesienia skargi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0" w:rsidRDefault="00EC25C0" w:rsidP="00072F86">
            <w:pPr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EC25C0" w:rsidRDefault="00EC25C0" w:rsidP="00EC25C0">
      <w:pPr>
        <w:ind w:left="180"/>
        <w:jc w:val="both"/>
        <w:rPr>
          <w:rFonts w:ascii="Verdana" w:hAnsi="Verdana"/>
          <w:b/>
          <w:bCs/>
          <w:sz w:val="16"/>
          <w:szCs w:val="24"/>
        </w:rPr>
      </w:pPr>
    </w:p>
    <w:p w:rsidR="00EC25C0" w:rsidRDefault="00EC25C0" w:rsidP="00EC25C0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EC25C0" w:rsidRDefault="00EC25C0" w:rsidP="00EC25C0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</w:p>
    <w:p w:rsidR="00EC25C0" w:rsidRDefault="00EC25C0" w:rsidP="00EC25C0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.................................................................................................</w:t>
      </w:r>
    </w:p>
    <w:p w:rsidR="00EC25C0" w:rsidRPr="00EC25C0" w:rsidRDefault="00EC25C0" w:rsidP="00EC25C0">
      <w:pPr>
        <w:spacing w:line="360" w:lineRule="auto"/>
        <w:ind w:right="-518"/>
        <w:jc w:val="right"/>
        <w:rPr>
          <w:rFonts w:ascii="Verdana" w:hAnsi="Verdana"/>
          <w:sz w:val="14"/>
          <w:szCs w:val="16"/>
          <w:vertAlign w:val="superscript"/>
        </w:rPr>
      </w:pPr>
      <w:r>
        <w:rPr>
          <w:rFonts w:ascii="Verdana" w:hAnsi="Verdana"/>
          <w:sz w:val="14"/>
        </w:rPr>
        <w:t xml:space="preserve">    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</w:t>
      </w:r>
      <w:r>
        <w:rPr>
          <w:rFonts w:ascii="Verdana" w:hAnsi="Verdana"/>
          <w:sz w:val="14"/>
          <w:szCs w:val="16"/>
          <w:vertAlign w:val="superscript"/>
        </w:rPr>
        <w:t>*</w:t>
      </w:r>
      <w:bookmarkEnd w:id="0"/>
    </w:p>
    <w:sectPr w:rsidR="00EC25C0" w:rsidRPr="00EC25C0" w:rsidSect="00EC25C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5CFD"/>
    <w:multiLevelType w:val="hybridMultilevel"/>
    <w:tmpl w:val="4900DCC2"/>
    <w:lvl w:ilvl="0" w:tplc="38E61C1E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B2827"/>
    <w:multiLevelType w:val="hybridMultilevel"/>
    <w:tmpl w:val="DE7CE58A"/>
    <w:lvl w:ilvl="0" w:tplc="756AD31C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540"/>
    <w:multiLevelType w:val="hybridMultilevel"/>
    <w:tmpl w:val="B57CC350"/>
    <w:lvl w:ilvl="0" w:tplc="7D0A5A3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34AC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66EB4"/>
    <w:multiLevelType w:val="hybridMultilevel"/>
    <w:tmpl w:val="41A0EED6"/>
    <w:lvl w:ilvl="0" w:tplc="6A441B5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5062F4"/>
    <w:multiLevelType w:val="hybridMultilevel"/>
    <w:tmpl w:val="7EF86E68"/>
    <w:lvl w:ilvl="0" w:tplc="63F64CAC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C0"/>
    <w:rsid w:val="00502F6B"/>
    <w:rsid w:val="006D3EA9"/>
    <w:rsid w:val="00DC7738"/>
    <w:rsid w:val="00E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F905"/>
  <w15:chartTrackingRefBased/>
  <w15:docId w15:val="{63B3587F-84EC-472F-B18A-FA7E18CC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C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5C0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C25C0"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EC25C0"/>
    <w:pPr>
      <w:keepNext/>
      <w:spacing w:line="276" w:lineRule="auto"/>
      <w:jc w:val="center"/>
      <w:outlineLvl w:val="2"/>
    </w:pPr>
    <w:rPr>
      <w:rFonts w:ascii="Verdana" w:hAnsi="Verdana"/>
      <w:b/>
      <w:sz w:val="19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25C0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5C0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EC25C0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5C0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25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2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C2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C25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C2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C25C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EC25C0"/>
    <w:rPr>
      <w:rFonts w:ascii="Verdana" w:eastAsia="Times New Roman" w:hAnsi="Verdana" w:cs="Times New Roman"/>
      <w:b/>
      <w:sz w:val="19"/>
      <w:szCs w:val="20"/>
      <w:lang w:val="cs-CZ" w:eastAsia="pl-PL"/>
    </w:rPr>
  </w:style>
  <w:style w:type="paragraph" w:styleId="Tekstprzypisudolnego">
    <w:name w:val="footnote text"/>
    <w:basedOn w:val="Normalny"/>
    <w:link w:val="TekstprzypisudolnegoZnak"/>
    <w:semiHidden/>
    <w:rsid w:val="00EC25C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EC25C0"/>
    <w:rPr>
      <w:color w:val="0000FF"/>
      <w:u w:val="single"/>
    </w:rPr>
  </w:style>
  <w:style w:type="paragraph" w:styleId="NormalnyWeb">
    <w:name w:val="Normal (Web)"/>
    <w:basedOn w:val="Normalny"/>
    <w:semiHidden/>
    <w:rsid w:val="00EC25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EC25C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ekstblokowy">
    <w:name w:val="Block Text"/>
    <w:basedOn w:val="Normalny"/>
    <w:semiHidden/>
    <w:rsid w:val="00EC25C0"/>
    <w:pPr>
      <w:ind w:left="-360" w:right="-650"/>
      <w:jc w:val="both"/>
    </w:pPr>
    <w:rPr>
      <w:rFonts w:ascii="Verdana" w:hAnsi="Verdana"/>
      <w:sz w:val="17"/>
    </w:rPr>
  </w:style>
  <w:style w:type="paragraph" w:styleId="Akapitzlist">
    <w:name w:val="List Paragraph"/>
    <w:basedOn w:val="Normalny"/>
    <w:uiPriority w:val="34"/>
    <w:qFormat/>
    <w:rsid w:val="00EC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Wojciuk</dc:creator>
  <cp:keywords/>
  <dc:description/>
  <cp:lastModifiedBy>Małgorzata Wojciuk</cp:lastModifiedBy>
  <cp:revision>4</cp:revision>
  <dcterms:created xsi:type="dcterms:W3CDTF">2019-07-26T08:22:00Z</dcterms:created>
  <dcterms:modified xsi:type="dcterms:W3CDTF">2019-10-16T07:19:00Z</dcterms:modified>
</cp:coreProperties>
</file>