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34" w:rsidRPr="00FC4781" w:rsidRDefault="00BA647C" w:rsidP="00CC59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 xml:space="preserve">Grodzisk, </w:t>
      </w:r>
      <w:r w:rsidR="001F7EE5" w:rsidRPr="00FC4781">
        <w:rPr>
          <w:rFonts w:ascii="Times New Roman" w:hAnsi="Times New Roman" w:cs="Times New Roman"/>
          <w:b/>
          <w:sz w:val="24"/>
          <w:szCs w:val="24"/>
        </w:rPr>
        <w:t>20</w:t>
      </w:r>
      <w:r w:rsidRPr="00FC4781">
        <w:rPr>
          <w:rFonts w:ascii="Times New Roman" w:hAnsi="Times New Roman" w:cs="Times New Roman"/>
          <w:b/>
          <w:sz w:val="24"/>
          <w:szCs w:val="24"/>
        </w:rPr>
        <w:t>.08.2018 r.</w:t>
      </w:r>
    </w:p>
    <w:p w:rsidR="00BA647C" w:rsidRPr="00FC4781" w:rsidRDefault="00BA647C" w:rsidP="00176F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Gmina Grodzisk</w:t>
      </w:r>
    </w:p>
    <w:p w:rsidR="00BA647C" w:rsidRPr="00FC4781" w:rsidRDefault="00CC59BE" w:rsidP="00176F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u</w:t>
      </w:r>
      <w:r w:rsidR="00BA647C" w:rsidRPr="00FC4781">
        <w:rPr>
          <w:rFonts w:ascii="Times New Roman" w:hAnsi="Times New Roman" w:cs="Times New Roman"/>
          <w:b/>
          <w:sz w:val="24"/>
          <w:szCs w:val="24"/>
        </w:rPr>
        <w:t>l. 1 Maja 6</w:t>
      </w:r>
    </w:p>
    <w:p w:rsidR="001976A4" w:rsidRPr="00FC4781" w:rsidRDefault="001976A4" w:rsidP="00176F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17-31</w:t>
      </w:r>
      <w:r w:rsidR="00BA647C" w:rsidRPr="00FC4781">
        <w:rPr>
          <w:rFonts w:ascii="Times New Roman" w:hAnsi="Times New Roman" w:cs="Times New Roman"/>
          <w:b/>
          <w:sz w:val="24"/>
          <w:szCs w:val="24"/>
        </w:rPr>
        <w:t>5</w:t>
      </w:r>
      <w:r w:rsidRPr="00FC4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47C" w:rsidRPr="00FC4781">
        <w:rPr>
          <w:rFonts w:ascii="Times New Roman" w:hAnsi="Times New Roman" w:cs="Times New Roman"/>
          <w:b/>
          <w:sz w:val="24"/>
          <w:szCs w:val="24"/>
        </w:rPr>
        <w:t>Grodzisk</w:t>
      </w:r>
    </w:p>
    <w:p w:rsidR="001976A4" w:rsidRPr="00FC4781" w:rsidRDefault="001976A4" w:rsidP="001976A4">
      <w:pPr>
        <w:pStyle w:val="Nagwek1"/>
        <w:numPr>
          <w:ilvl w:val="0"/>
          <w:numId w:val="0"/>
        </w:numPr>
        <w:tabs>
          <w:tab w:val="left" w:pos="0"/>
        </w:tabs>
        <w:jc w:val="center"/>
      </w:pPr>
    </w:p>
    <w:p w:rsidR="001976A4" w:rsidRPr="00FC4781" w:rsidRDefault="00CF408F" w:rsidP="00197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AG.271.20.2018</w:t>
      </w:r>
      <w:bookmarkStart w:id="0" w:name="_GoBack"/>
      <w:bookmarkEnd w:id="0"/>
    </w:p>
    <w:p w:rsidR="00FC4781" w:rsidRPr="00FC4781" w:rsidRDefault="00FC4781" w:rsidP="001976A4">
      <w:pPr>
        <w:rPr>
          <w:rFonts w:ascii="Times New Roman" w:hAnsi="Times New Roman" w:cs="Times New Roman"/>
          <w:sz w:val="24"/>
          <w:szCs w:val="24"/>
        </w:rPr>
      </w:pPr>
    </w:p>
    <w:p w:rsidR="001976A4" w:rsidRPr="00FC4781" w:rsidRDefault="001976A4" w:rsidP="001976A4">
      <w:pPr>
        <w:pStyle w:val="Nagwek1"/>
        <w:numPr>
          <w:ilvl w:val="0"/>
          <w:numId w:val="1"/>
        </w:numPr>
        <w:tabs>
          <w:tab w:val="left" w:pos="0"/>
        </w:tabs>
        <w:jc w:val="center"/>
      </w:pPr>
      <w:r w:rsidRPr="00FC4781">
        <w:t xml:space="preserve">ZAPYTANIE OFERTOWE </w:t>
      </w:r>
    </w:p>
    <w:p w:rsidR="00BA647C" w:rsidRPr="00FC4781" w:rsidRDefault="00BA647C" w:rsidP="00BA6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Na zadanie p.n.: „Budowa infrastruktury sportowo – rekreacyjnej</w:t>
      </w:r>
    </w:p>
    <w:p w:rsidR="00005AE2" w:rsidRPr="00FC4781" w:rsidRDefault="00BA647C" w:rsidP="00BA6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w miejscowości Grodzisk”</w:t>
      </w:r>
      <w:r w:rsidR="00005AE2" w:rsidRPr="00FC4781">
        <w:rPr>
          <w:rFonts w:ascii="Times New Roman" w:hAnsi="Times New Roman" w:cs="Times New Roman"/>
          <w:b/>
          <w:sz w:val="24"/>
          <w:szCs w:val="24"/>
        </w:rPr>
        <w:t>.</w:t>
      </w:r>
    </w:p>
    <w:p w:rsidR="00005AE2" w:rsidRPr="00FC4781" w:rsidRDefault="00005AE2" w:rsidP="00005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AE2" w:rsidRPr="00FC4781" w:rsidRDefault="00005AE2" w:rsidP="00005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6F87" w:rsidRPr="00FC4781" w:rsidRDefault="00C91FFD" w:rsidP="0063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47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</w:t>
      </w:r>
      <w:r w:rsidR="00BA647C" w:rsidRPr="00FC47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FC47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dofinansowane z Ministerstwa Sportu i Turystyki w ramach </w:t>
      </w:r>
      <w:r w:rsidRPr="00FC4781">
        <w:rPr>
          <w:rFonts w:ascii="Times New Roman" w:hAnsi="Times New Roman" w:cs="Times New Roman"/>
          <w:b/>
          <w:bCs/>
          <w:sz w:val="24"/>
          <w:szCs w:val="24"/>
        </w:rPr>
        <w:t xml:space="preserve">Programu rozwoju małej infrastruktury sportowo-rekreacyjnej o charakterze wielopokoleniowym – Otwarte Strefy Aktywności (OSA) oraz z budżetu </w:t>
      </w:r>
      <w:r w:rsidR="00BA647C" w:rsidRPr="00FC4781">
        <w:rPr>
          <w:rFonts w:ascii="Times New Roman" w:hAnsi="Times New Roman" w:cs="Times New Roman"/>
          <w:b/>
          <w:bCs/>
          <w:sz w:val="24"/>
          <w:szCs w:val="24"/>
        </w:rPr>
        <w:t>Gminy Grodzisk</w:t>
      </w:r>
      <w:r w:rsidRPr="00FC47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76A4" w:rsidRPr="00FC4781" w:rsidRDefault="001976A4" w:rsidP="001976A4">
      <w:pPr>
        <w:rPr>
          <w:rFonts w:ascii="Times New Roman" w:hAnsi="Times New Roman" w:cs="Times New Roman"/>
          <w:sz w:val="24"/>
          <w:szCs w:val="24"/>
        </w:rPr>
      </w:pPr>
    </w:p>
    <w:p w:rsidR="00FC4781" w:rsidRPr="00FC4781" w:rsidRDefault="00FC4781" w:rsidP="001976A4">
      <w:pPr>
        <w:rPr>
          <w:rFonts w:ascii="Times New Roman" w:hAnsi="Times New Roman" w:cs="Times New Roman"/>
          <w:sz w:val="24"/>
          <w:szCs w:val="24"/>
        </w:rPr>
      </w:pPr>
    </w:p>
    <w:p w:rsidR="001976A4" w:rsidRPr="00FC4781" w:rsidRDefault="001976A4" w:rsidP="001976A4">
      <w:pPr>
        <w:pStyle w:val="Tekstpodstawowy"/>
        <w:jc w:val="both"/>
      </w:pPr>
      <w:r w:rsidRPr="00FC4781">
        <w:tab/>
        <w:t>Zwracam się z prośbą o przedstawienie swojej oferty na poniżej opisany przedmiot zamówienia:</w:t>
      </w:r>
    </w:p>
    <w:p w:rsidR="001976A4" w:rsidRPr="00FC4781" w:rsidRDefault="001976A4" w:rsidP="001976A4">
      <w:pPr>
        <w:pStyle w:val="Tekstpodstawowy"/>
        <w:numPr>
          <w:ilvl w:val="0"/>
          <w:numId w:val="2"/>
        </w:numPr>
        <w:jc w:val="both"/>
      </w:pPr>
      <w:r w:rsidRPr="00FC4781">
        <w:t>Zamawiający:</w:t>
      </w:r>
    </w:p>
    <w:p w:rsidR="00BA647C" w:rsidRPr="00FC4781" w:rsidRDefault="001976A4" w:rsidP="00176F8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BA647C" w:rsidRPr="00FC4781">
        <w:rPr>
          <w:rFonts w:ascii="Times New Roman" w:hAnsi="Times New Roman" w:cs="Times New Roman"/>
          <w:b/>
          <w:sz w:val="24"/>
          <w:szCs w:val="24"/>
        </w:rPr>
        <w:t>Grodzisk</w:t>
      </w:r>
    </w:p>
    <w:p w:rsidR="00BA647C" w:rsidRPr="00FC4781" w:rsidRDefault="007D028E" w:rsidP="00176F8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BA647C" w:rsidRPr="00FC4781">
        <w:rPr>
          <w:rFonts w:ascii="Times New Roman" w:hAnsi="Times New Roman" w:cs="Times New Roman"/>
          <w:b/>
          <w:sz w:val="24"/>
          <w:szCs w:val="24"/>
        </w:rPr>
        <w:t>l. 1 Maja 6</w:t>
      </w:r>
    </w:p>
    <w:p w:rsidR="001976A4" w:rsidRPr="00FC4781" w:rsidRDefault="00176F87" w:rsidP="00176F8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17-31</w:t>
      </w:r>
      <w:r w:rsidR="00BA647C" w:rsidRPr="00FC4781">
        <w:rPr>
          <w:rFonts w:ascii="Times New Roman" w:hAnsi="Times New Roman" w:cs="Times New Roman"/>
          <w:b/>
          <w:sz w:val="24"/>
          <w:szCs w:val="24"/>
        </w:rPr>
        <w:t>5</w:t>
      </w:r>
      <w:r w:rsidRPr="00FC4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47C" w:rsidRPr="00FC4781">
        <w:rPr>
          <w:rFonts w:ascii="Times New Roman" w:hAnsi="Times New Roman" w:cs="Times New Roman"/>
          <w:b/>
          <w:sz w:val="24"/>
          <w:szCs w:val="24"/>
        </w:rPr>
        <w:t>Grodzisk</w:t>
      </w:r>
    </w:p>
    <w:p w:rsidR="00BA647C" w:rsidRPr="00FC4781" w:rsidRDefault="00BA647C" w:rsidP="00176F8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NIP 544-144-55-67</w:t>
      </w:r>
    </w:p>
    <w:p w:rsidR="001976A4" w:rsidRPr="00FC4781" w:rsidRDefault="001976A4" w:rsidP="001976A4">
      <w:pPr>
        <w:rPr>
          <w:rFonts w:ascii="Times New Roman" w:hAnsi="Times New Roman" w:cs="Times New Roman"/>
          <w:sz w:val="24"/>
          <w:szCs w:val="24"/>
        </w:rPr>
      </w:pPr>
    </w:p>
    <w:p w:rsidR="001976A4" w:rsidRPr="00FC4781" w:rsidRDefault="001976A4" w:rsidP="001976A4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Opis przedmiotu oraz zakres zamówienia:</w:t>
      </w:r>
    </w:p>
    <w:p w:rsidR="0044732C" w:rsidRPr="00FC4781" w:rsidRDefault="00D66B80" w:rsidP="00D66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B80">
        <w:rPr>
          <w:rFonts w:ascii="Times New Roman" w:hAnsi="Times New Roman" w:cs="Times New Roman"/>
          <w:b/>
          <w:sz w:val="24"/>
          <w:szCs w:val="24"/>
        </w:rPr>
        <w:t>Budowa infrast</w:t>
      </w:r>
      <w:r>
        <w:rPr>
          <w:rFonts w:ascii="Times New Roman" w:hAnsi="Times New Roman" w:cs="Times New Roman"/>
          <w:b/>
          <w:sz w:val="24"/>
          <w:szCs w:val="24"/>
        </w:rPr>
        <w:t xml:space="preserve">ruktury sportowo – rekreacyjnej </w:t>
      </w:r>
      <w:r w:rsidRPr="00D66B80">
        <w:rPr>
          <w:rFonts w:ascii="Times New Roman" w:hAnsi="Times New Roman" w:cs="Times New Roman"/>
          <w:b/>
          <w:sz w:val="24"/>
          <w:szCs w:val="24"/>
        </w:rPr>
        <w:t>w miejscowości Grodzisk</w:t>
      </w:r>
    </w:p>
    <w:p w:rsidR="0044732C" w:rsidRDefault="0044732C" w:rsidP="00005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B80" w:rsidRDefault="00D66B80" w:rsidP="00005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zamówienia wchodzi dostawa i montaż urządzeń rekreacyjnych oraz zagospodarowanie terenu.</w:t>
      </w:r>
    </w:p>
    <w:p w:rsidR="00D66B80" w:rsidRPr="00FC4781" w:rsidRDefault="00D66B80" w:rsidP="00005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32C" w:rsidRPr="00FC4781" w:rsidRDefault="0044732C" w:rsidP="00447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Wykaz urządzeń</w:t>
      </w:r>
      <w:r w:rsidR="00D66B80">
        <w:rPr>
          <w:rFonts w:ascii="Times New Roman" w:hAnsi="Times New Roman" w:cs="Times New Roman"/>
          <w:sz w:val="24"/>
          <w:szCs w:val="24"/>
        </w:rPr>
        <w:t xml:space="preserve"> będących przedmiotem zamówienia</w:t>
      </w:r>
      <w:r w:rsidRPr="00FC4781">
        <w:rPr>
          <w:rFonts w:ascii="Times New Roman" w:hAnsi="Times New Roman" w:cs="Times New Roman"/>
          <w:sz w:val="24"/>
          <w:szCs w:val="24"/>
        </w:rPr>
        <w:t>:</w:t>
      </w:r>
    </w:p>
    <w:p w:rsidR="001B3FFC" w:rsidRPr="00FC4781" w:rsidRDefault="001B3FFC" w:rsidP="00005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1E0" w:rsidRPr="00FC4781" w:rsidRDefault="003411E0" w:rsidP="0063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Siłownia plenerowa: bi</w:t>
      </w:r>
      <w:r w:rsidR="008F448B" w:rsidRPr="00FC4781">
        <w:rPr>
          <w:rFonts w:ascii="Times New Roman" w:hAnsi="Times New Roman" w:cs="Times New Roman"/>
          <w:sz w:val="24"/>
          <w:szCs w:val="24"/>
        </w:rPr>
        <w:t>egacz</w:t>
      </w:r>
      <w:r w:rsidR="001F7EE5" w:rsidRPr="00FC47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EE5" w:rsidRPr="00FC478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F7EE5" w:rsidRPr="00FC4781">
        <w:rPr>
          <w:rFonts w:ascii="Times New Roman" w:hAnsi="Times New Roman" w:cs="Times New Roman"/>
          <w:sz w:val="24"/>
          <w:szCs w:val="24"/>
        </w:rPr>
        <w:t xml:space="preserve"> 1)</w:t>
      </w:r>
      <w:r w:rsidR="008F448B" w:rsidRPr="00FC4781">
        <w:rPr>
          <w:rFonts w:ascii="Times New Roman" w:hAnsi="Times New Roman" w:cs="Times New Roman"/>
          <w:sz w:val="24"/>
          <w:szCs w:val="24"/>
        </w:rPr>
        <w:t>, wioślarz</w:t>
      </w:r>
      <w:r w:rsidR="001F7EE5" w:rsidRPr="00FC47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EE5" w:rsidRPr="00FC478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F7EE5" w:rsidRPr="00FC4781">
        <w:rPr>
          <w:rFonts w:ascii="Times New Roman" w:hAnsi="Times New Roman" w:cs="Times New Roman"/>
          <w:sz w:val="24"/>
          <w:szCs w:val="24"/>
        </w:rPr>
        <w:t xml:space="preserve"> 1)</w:t>
      </w:r>
      <w:r w:rsidR="008F448B" w:rsidRPr="00FC4781">
        <w:rPr>
          <w:rFonts w:ascii="Times New Roman" w:hAnsi="Times New Roman" w:cs="Times New Roman"/>
          <w:sz w:val="24"/>
          <w:szCs w:val="24"/>
        </w:rPr>
        <w:t>, wahadło</w:t>
      </w:r>
      <w:r w:rsidR="001F7EE5" w:rsidRPr="00FC47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EE5" w:rsidRPr="00FC478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F7EE5" w:rsidRPr="00FC4781">
        <w:rPr>
          <w:rFonts w:ascii="Times New Roman" w:hAnsi="Times New Roman" w:cs="Times New Roman"/>
          <w:sz w:val="24"/>
          <w:szCs w:val="24"/>
        </w:rPr>
        <w:t xml:space="preserve"> 1)</w:t>
      </w:r>
      <w:r w:rsidR="008F448B" w:rsidRPr="00FC4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48B" w:rsidRPr="00FC4781">
        <w:rPr>
          <w:rFonts w:ascii="Times New Roman" w:hAnsi="Times New Roman" w:cs="Times New Roman"/>
          <w:sz w:val="24"/>
          <w:szCs w:val="24"/>
        </w:rPr>
        <w:t>orbitr</w:t>
      </w:r>
      <w:r w:rsidRPr="00FC478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1F7EE5" w:rsidRPr="00FC47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EE5" w:rsidRPr="00FC478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F7EE5" w:rsidRPr="00FC4781">
        <w:rPr>
          <w:rFonts w:ascii="Times New Roman" w:hAnsi="Times New Roman" w:cs="Times New Roman"/>
          <w:sz w:val="24"/>
          <w:szCs w:val="24"/>
        </w:rPr>
        <w:t xml:space="preserve"> 1)</w:t>
      </w:r>
      <w:r w:rsidRPr="00FC4781">
        <w:rPr>
          <w:rFonts w:ascii="Times New Roman" w:hAnsi="Times New Roman" w:cs="Times New Roman"/>
          <w:sz w:val="24"/>
          <w:szCs w:val="24"/>
        </w:rPr>
        <w:t>, prasa nożna</w:t>
      </w:r>
      <w:r w:rsidR="001F7EE5" w:rsidRPr="00FC47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EE5" w:rsidRPr="00FC478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F7EE5" w:rsidRPr="00FC4781">
        <w:rPr>
          <w:rFonts w:ascii="Times New Roman" w:hAnsi="Times New Roman" w:cs="Times New Roman"/>
          <w:sz w:val="24"/>
          <w:szCs w:val="24"/>
        </w:rPr>
        <w:t xml:space="preserve"> 1)</w:t>
      </w:r>
      <w:r w:rsidRPr="00FC4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781">
        <w:rPr>
          <w:rFonts w:ascii="Times New Roman" w:hAnsi="Times New Roman" w:cs="Times New Roman"/>
          <w:sz w:val="24"/>
          <w:szCs w:val="24"/>
        </w:rPr>
        <w:t>steper</w:t>
      </w:r>
      <w:proofErr w:type="spellEnd"/>
      <w:r w:rsidR="001F7EE5" w:rsidRPr="00FC47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EE5" w:rsidRPr="00FC478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F7EE5" w:rsidRPr="00FC4781">
        <w:rPr>
          <w:rFonts w:ascii="Times New Roman" w:hAnsi="Times New Roman" w:cs="Times New Roman"/>
          <w:sz w:val="24"/>
          <w:szCs w:val="24"/>
        </w:rPr>
        <w:t xml:space="preserve"> 1)</w:t>
      </w:r>
      <w:r w:rsidRPr="00FC4781">
        <w:rPr>
          <w:rFonts w:ascii="Times New Roman" w:hAnsi="Times New Roman" w:cs="Times New Roman"/>
          <w:sz w:val="24"/>
          <w:szCs w:val="24"/>
        </w:rPr>
        <w:t>, wyciskając siedząc</w:t>
      </w:r>
      <w:r w:rsidR="001F7EE5" w:rsidRPr="00FC47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EE5" w:rsidRPr="00FC478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F7EE5" w:rsidRPr="00FC4781">
        <w:rPr>
          <w:rFonts w:ascii="Times New Roman" w:hAnsi="Times New Roman" w:cs="Times New Roman"/>
          <w:sz w:val="24"/>
          <w:szCs w:val="24"/>
        </w:rPr>
        <w:t xml:space="preserve"> 1)</w:t>
      </w:r>
      <w:r w:rsidRPr="00FC4781">
        <w:rPr>
          <w:rFonts w:ascii="Times New Roman" w:hAnsi="Times New Roman" w:cs="Times New Roman"/>
          <w:sz w:val="24"/>
          <w:szCs w:val="24"/>
        </w:rPr>
        <w:t>, podciąg nóg</w:t>
      </w:r>
      <w:r w:rsidR="001F7EE5" w:rsidRPr="00FC47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EE5" w:rsidRPr="00FC478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F7EE5" w:rsidRPr="00FC4781">
        <w:rPr>
          <w:rFonts w:ascii="Times New Roman" w:hAnsi="Times New Roman" w:cs="Times New Roman"/>
          <w:sz w:val="24"/>
          <w:szCs w:val="24"/>
        </w:rPr>
        <w:t xml:space="preserve"> 1)</w:t>
      </w:r>
      <w:r w:rsidRPr="00FC4781">
        <w:rPr>
          <w:rFonts w:ascii="Times New Roman" w:hAnsi="Times New Roman" w:cs="Times New Roman"/>
          <w:sz w:val="24"/>
          <w:szCs w:val="24"/>
        </w:rPr>
        <w:t>, koło tai chi duże</w:t>
      </w:r>
      <w:r w:rsidR="001F7EE5" w:rsidRPr="00FC47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EE5" w:rsidRPr="00FC478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F7EE5" w:rsidRPr="00FC4781">
        <w:rPr>
          <w:rFonts w:ascii="Times New Roman" w:hAnsi="Times New Roman" w:cs="Times New Roman"/>
          <w:sz w:val="24"/>
          <w:szCs w:val="24"/>
        </w:rPr>
        <w:t xml:space="preserve"> 1)</w:t>
      </w:r>
      <w:r w:rsidRPr="00FC4781">
        <w:rPr>
          <w:rFonts w:ascii="Times New Roman" w:hAnsi="Times New Roman" w:cs="Times New Roman"/>
          <w:sz w:val="24"/>
          <w:szCs w:val="24"/>
        </w:rPr>
        <w:t>, twister</w:t>
      </w:r>
      <w:r w:rsidR="001F7EE5" w:rsidRPr="00FC47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EE5" w:rsidRPr="00FC478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F7EE5" w:rsidRPr="00FC4781">
        <w:rPr>
          <w:rFonts w:ascii="Times New Roman" w:hAnsi="Times New Roman" w:cs="Times New Roman"/>
          <w:sz w:val="24"/>
          <w:szCs w:val="24"/>
        </w:rPr>
        <w:t xml:space="preserve"> 1), pylon (</w:t>
      </w:r>
      <w:proofErr w:type="spellStart"/>
      <w:r w:rsidR="001F7EE5" w:rsidRPr="00FC478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F7EE5" w:rsidRPr="00FC4781">
        <w:rPr>
          <w:rFonts w:ascii="Times New Roman" w:hAnsi="Times New Roman" w:cs="Times New Roman"/>
          <w:sz w:val="24"/>
          <w:szCs w:val="24"/>
        </w:rPr>
        <w:t xml:space="preserve"> 4)</w:t>
      </w:r>
      <w:r w:rsidRPr="00FC4781">
        <w:rPr>
          <w:rFonts w:ascii="Times New Roman" w:hAnsi="Times New Roman" w:cs="Times New Roman"/>
          <w:sz w:val="24"/>
          <w:szCs w:val="24"/>
        </w:rPr>
        <w:t>.</w:t>
      </w:r>
    </w:p>
    <w:p w:rsidR="003411E0" w:rsidRPr="00FC4781" w:rsidRDefault="003411E0" w:rsidP="0063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1E0" w:rsidRPr="00FC4781" w:rsidRDefault="003411E0" w:rsidP="0063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Strefa relaksu: ławki z rur stalowych z oparciem</w:t>
      </w:r>
      <w:r w:rsidR="001F7EE5" w:rsidRPr="00FC47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EE5" w:rsidRPr="00FC478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F7EE5" w:rsidRPr="00FC4781">
        <w:rPr>
          <w:rFonts w:ascii="Times New Roman" w:hAnsi="Times New Roman" w:cs="Times New Roman"/>
          <w:sz w:val="24"/>
          <w:szCs w:val="24"/>
        </w:rPr>
        <w:t xml:space="preserve"> 4)</w:t>
      </w:r>
      <w:r w:rsidRPr="00FC4781">
        <w:rPr>
          <w:rFonts w:ascii="Times New Roman" w:hAnsi="Times New Roman" w:cs="Times New Roman"/>
          <w:sz w:val="24"/>
          <w:szCs w:val="24"/>
        </w:rPr>
        <w:t>, stolik do gry w szachy</w:t>
      </w:r>
      <w:r w:rsidR="001F7EE5" w:rsidRPr="00FC47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EE5" w:rsidRPr="00FC478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F7EE5" w:rsidRPr="00FC4781">
        <w:rPr>
          <w:rFonts w:ascii="Times New Roman" w:hAnsi="Times New Roman" w:cs="Times New Roman"/>
          <w:sz w:val="24"/>
          <w:szCs w:val="24"/>
        </w:rPr>
        <w:t xml:space="preserve"> 1)</w:t>
      </w:r>
      <w:r w:rsidRPr="00FC4781">
        <w:rPr>
          <w:rFonts w:ascii="Times New Roman" w:hAnsi="Times New Roman" w:cs="Times New Roman"/>
          <w:sz w:val="24"/>
          <w:szCs w:val="24"/>
        </w:rPr>
        <w:t>, tablica informacyjna</w:t>
      </w:r>
      <w:r w:rsidR="001F7EE5" w:rsidRPr="00FC47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EE5" w:rsidRPr="00FC478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F7EE5" w:rsidRPr="00FC4781">
        <w:rPr>
          <w:rFonts w:ascii="Times New Roman" w:hAnsi="Times New Roman" w:cs="Times New Roman"/>
          <w:sz w:val="24"/>
          <w:szCs w:val="24"/>
        </w:rPr>
        <w:t xml:space="preserve"> 1)</w:t>
      </w:r>
      <w:r w:rsidRPr="00FC4781">
        <w:rPr>
          <w:rFonts w:ascii="Times New Roman" w:hAnsi="Times New Roman" w:cs="Times New Roman"/>
          <w:sz w:val="24"/>
          <w:szCs w:val="24"/>
        </w:rPr>
        <w:t>, kosz na śmieci</w:t>
      </w:r>
      <w:r w:rsidR="001F7EE5" w:rsidRPr="00FC47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EE5" w:rsidRPr="00FC478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F7EE5" w:rsidRPr="00FC4781">
        <w:rPr>
          <w:rFonts w:ascii="Times New Roman" w:hAnsi="Times New Roman" w:cs="Times New Roman"/>
          <w:sz w:val="24"/>
          <w:szCs w:val="24"/>
        </w:rPr>
        <w:t xml:space="preserve"> 1)</w:t>
      </w:r>
      <w:r w:rsidR="00D66B80">
        <w:rPr>
          <w:rFonts w:ascii="Times New Roman" w:hAnsi="Times New Roman" w:cs="Times New Roman"/>
          <w:sz w:val="24"/>
          <w:szCs w:val="24"/>
        </w:rPr>
        <w:t>.</w:t>
      </w:r>
    </w:p>
    <w:p w:rsidR="003411E0" w:rsidRPr="00FC4781" w:rsidRDefault="003411E0" w:rsidP="00005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DA3" w:rsidRPr="00FC4781" w:rsidRDefault="003411E0" w:rsidP="00005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Zagospodarowanie terenu:</w:t>
      </w:r>
    </w:p>
    <w:p w:rsidR="00EE2DA3" w:rsidRPr="00FC4781" w:rsidRDefault="003411E0" w:rsidP="00EE2DA3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C4781">
        <w:rPr>
          <w:rFonts w:ascii="Times New Roman" w:hAnsi="Times New Roman"/>
          <w:sz w:val="24"/>
        </w:rPr>
        <w:t xml:space="preserve">nasadzenia drzew </w:t>
      </w:r>
      <w:r w:rsidR="00EE2DA3" w:rsidRPr="00FC4781">
        <w:rPr>
          <w:rFonts w:ascii="Times New Roman" w:hAnsi="Times New Roman"/>
          <w:sz w:val="24"/>
        </w:rPr>
        <w:t>krzewów ozdobnych:</w:t>
      </w:r>
    </w:p>
    <w:p w:rsidR="00EE2DA3" w:rsidRPr="00FC4781" w:rsidRDefault="00EE2DA3" w:rsidP="00EE2DA3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C4781">
        <w:rPr>
          <w:rFonts w:ascii="Times New Roman" w:hAnsi="Times New Roman"/>
          <w:sz w:val="24"/>
        </w:rPr>
        <w:t>świerk srebrzysty (150 cm) szt. 4,</w:t>
      </w:r>
    </w:p>
    <w:p w:rsidR="00EE2DA3" w:rsidRPr="00FC4781" w:rsidRDefault="008F448B" w:rsidP="00EE2DA3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C4781">
        <w:rPr>
          <w:rFonts w:ascii="Times New Roman" w:hAnsi="Times New Roman"/>
          <w:sz w:val="24"/>
        </w:rPr>
        <w:t>jodła kaukaska (25</w:t>
      </w:r>
      <w:r w:rsidR="00777CC6" w:rsidRPr="00FC4781">
        <w:rPr>
          <w:rFonts w:ascii="Times New Roman" w:hAnsi="Times New Roman"/>
          <w:sz w:val="24"/>
        </w:rPr>
        <w:t>0 cm) szt. 1,</w:t>
      </w:r>
    </w:p>
    <w:p w:rsidR="00777CC6" w:rsidRPr="00FC4781" w:rsidRDefault="008F448B" w:rsidP="00EE2DA3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C4781">
        <w:rPr>
          <w:rFonts w:ascii="Times New Roman" w:hAnsi="Times New Roman"/>
          <w:sz w:val="24"/>
        </w:rPr>
        <w:t>katalpa wielokwiatowa (200 cm) szt. 2</w:t>
      </w:r>
      <w:r w:rsidR="00777CC6" w:rsidRPr="00FC4781">
        <w:rPr>
          <w:rFonts w:ascii="Times New Roman" w:hAnsi="Times New Roman"/>
          <w:sz w:val="24"/>
        </w:rPr>
        <w:t>,</w:t>
      </w:r>
    </w:p>
    <w:p w:rsidR="00777CC6" w:rsidRPr="00FC4781" w:rsidRDefault="008F448B" w:rsidP="00EE2DA3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C4781">
        <w:rPr>
          <w:rFonts w:ascii="Times New Roman" w:hAnsi="Times New Roman"/>
          <w:sz w:val="24"/>
        </w:rPr>
        <w:t>klon czerwony (20</w:t>
      </w:r>
      <w:r w:rsidR="00777CC6" w:rsidRPr="00FC4781">
        <w:rPr>
          <w:rFonts w:ascii="Times New Roman" w:hAnsi="Times New Roman"/>
          <w:sz w:val="24"/>
        </w:rPr>
        <w:t>0 cm) szt.</w:t>
      </w:r>
      <w:r w:rsidRPr="00FC4781">
        <w:rPr>
          <w:rFonts w:ascii="Times New Roman" w:hAnsi="Times New Roman"/>
          <w:sz w:val="24"/>
        </w:rPr>
        <w:t>2</w:t>
      </w:r>
    </w:p>
    <w:p w:rsidR="008F448B" w:rsidRPr="00FC4781" w:rsidRDefault="008F448B" w:rsidP="00EE2DA3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C4781">
        <w:rPr>
          <w:rFonts w:ascii="Times New Roman" w:hAnsi="Times New Roman"/>
          <w:sz w:val="24"/>
        </w:rPr>
        <w:lastRenderedPageBreak/>
        <w:t>magnolia purpurowa (200 cm) szt. 1,</w:t>
      </w:r>
    </w:p>
    <w:p w:rsidR="008F448B" w:rsidRPr="00FC4781" w:rsidRDefault="008F448B" w:rsidP="00EE2DA3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C4781">
        <w:rPr>
          <w:rFonts w:ascii="Times New Roman" w:hAnsi="Times New Roman"/>
          <w:sz w:val="24"/>
        </w:rPr>
        <w:t>forsycja (150 cm) szt. 3,</w:t>
      </w:r>
    </w:p>
    <w:p w:rsidR="008F448B" w:rsidRPr="00FC4781" w:rsidRDefault="008F448B" w:rsidP="00EE2DA3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C4781">
        <w:rPr>
          <w:rFonts w:ascii="Times New Roman" w:hAnsi="Times New Roman"/>
          <w:sz w:val="24"/>
        </w:rPr>
        <w:t>jaśminowiec wonny (150 cm) szt. 3</w:t>
      </w:r>
    </w:p>
    <w:p w:rsidR="008F448B" w:rsidRPr="00FC4781" w:rsidRDefault="008F448B" w:rsidP="00EE2DA3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spellStart"/>
      <w:r w:rsidRPr="00FC4781">
        <w:rPr>
          <w:rFonts w:ascii="Times New Roman" w:hAnsi="Times New Roman"/>
          <w:sz w:val="24"/>
        </w:rPr>
        <w:t>weigela</w:t>
      </w:r>
      <w:proofErr w:type="spellEnd"/>
      <w:r w:rsidRPr="00FC4781">
        <w:rPr>
          <w:rFonts w:ascii="Times New Roman" w:hAnsi="Times New Roman"/>
          <w:sz w:val="24"/>
        </w:rPr>
        <w:t xml:space="preserve"> – krzewuszka cudowna (100 cm) szt. 3</w:t>
      </w:r>
    </w:p>
    <w:p w:rsidR="008F448B" w:rsidRPr="00FC4781" w:rsidRDefault="008F448B" w:rsidP="00EE2DA3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C4781">
        <w:rPr>
          <w:rFonts w:ascii="Times New Roman" w:hAnsi="Times New Roman"/>
          <w:sz w:val="24"/>
        </w:rPr>
        <w:t>tawuła szara (100 cm) szt. 3</w:t>
      </w:r>
    </w:p>
    <w:p w:rsidR="008F448B" w:rsidRPr="00FC4781" w:rsidRDefault="008F448B" w:rsidP="00EE2DA3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C4781">
        <w:rPr>
          <w:rFonts w:ascii="Times New Roman" w:hAnsi="Times New Roman"/>
          <w:sz w:val="24"/>
        </w:rPr>
        <w:t>hortensja bukietowa (100 cm) szt. 3</w:t>
      </w:r>
    </w:p>
    <w:p w:rsidR="003411E0" w:rsidRPr="00FC4781" w:rsidRDefault="003411E0" w:rsidP="00EE2DA3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C4781">
        <w:rPr>
          <w:rFonts w:ascii="Times New Roman" w:hAnsi="Times New Roman"/>
          <w:sz w:val="24"/>
        </w:rPr>
        <w:t>zasiewy trawy na nawierzchni bezpiecznej.</w:t>
      </w:r>
    </w:p>
    <w:p w:rsidR="003411E0" w:rsidRPr="00FC4781" w:rsidRDefault="003411E0" w:rsidP="00005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E2" w:rsidRPr="00FC4781" w:rsidRDefault="0044732C" w:rsidP="00005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 xml:space="preserve">Miejsce dostawy i montażu : </w:t>
      </w:r>
      <w:r w:rsidR="003411E0" w:rsidRPr="00FC4781">
        <w:rPr>
          <w:rFonts w:ascii="Times New Roman" w:hAnsi="Times New Roman" w:cs="Times New Roman"/>
          <w:sz w:val="24"/>
          <w:szCs w:val="24"/>
        </w:rPr>
        <w:t>Grodzisk, ul. 1 Maja, działka o nr geod. 74/9</w:t>
      </w:r>
      <w:r w:rsidRPr="00FC4781">
        <w:rPr>
          <w:rFonts w:ascii="Times New Roman" w:hAnsi="Times New Roman" w:cs="Times New Roman"/>
          <w:sz w:val="24"/>
          <w:szCs w:val="24"/>
        </w:rPr>
        <w:t>.</w:t>
      </w:r>
    </w:p>
    <w:p w:rsidR="0044732C" w:rsidRPr="00FC4781" w:rsidRDefault="0044732C" w:rsidP="00005AE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4732C" w:rsidRPr="00FC4781" w:rsidRDefault="0044732C" w:rsidP="00447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Opis dodatkowy dla zada</w:t>
      </w:r>
      <w:r w:rsidR="001B3FFC" w:rsidRPr="00FC4781">
        <w:rPr>
          <w:rFonts w:ascii="Times New Roman" w:hAnsi="Times New Roman" w:cs="Times New Roman"/>
          <w:b/>
          <w:sz w:val="24"/>
          <w:szCs w:val="24"/>
        </w:rPr>
        <w:t>nia</w:t>
      </w:r>
      <w:r w:rsidRPr="00FC4781">
        <w:rPr>
          <w:rFonts w:ascii="Times New Roman" w:hAnsi="Times New Roman" w:cs="Times New Roman"/>
          <w:b/>
          <w:sz w:val="24"/>
          <w:szCs w:val="24"/>
        </w:rPr>
        <w:t>:</w:t>
      </w:r>
    </w:p>
    <w:p w:rsidR="0044732C" w:rsidRPr="00FC4781" w:rsidRDefault="0044732C" w:rsidP="00447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Urządzenia zastosować wg normy PN-EN 16630:2015-06 zgodnie z ce</w:t>
      </w:r>
      <w:r w:rsidR="008F448B" w:rsidRPr="00FC4781">
        <w:rPr>
          <w:rFonts w:ascii="Times New Roman" w:hAnsi="Times New Roman" w:cs="Times New Roman"/>
          <w:sz w:val="24"/>
          <w:szCs w:val="24"/>
        </w:rPr>
        <w:t>rtyfikatem Nr </w:t>
      </w:r>
      <w:r w:rsidRPr="00FC4781">
        <w:rPr>
          <w:rFonts w:ascii="Times New Roman" w:hAnsi="Times New Roman" w:cs="Times New Roman"/>
          <w:sz w:val="24"/>
          <w:szCs w:val="24"/>
        </w:rPr>
        <w:t xml:space="preserve">2100474/01/P5BN/1 - wyposażenie placów i wymagania bezpieczeństwa. Wszystkie urządzenia zastosowane na placach rekreacyjnych powinny być wykonane zgodnie z jej wymogami, z zachowaniem odpowiednich stref bezpieczeństwa użytkownika. Rozporządzenie Ministra Edukacji i Sportu z dnia 31 grudnia 2002 r. (Dz. U. </w:t>
      </w:r>
      <w:r w:rsidR="008F448B" w:rsidRPr="00FC4781">
        <w:rPr>
          <w:rFonts w:ascii="Times New Roman" w:hAnsi="Times New Roman" w:cs="Times New Roman"/>
          <w:sz w:val="24"/>
          <w:szCs w:val="24"/>
        </w:rPr>
        <w:t xml:space="preserve">z 2003 r., </w:t>
      </w:r>
      <w:r w:rsidRPr="00FC4781">
        <w:rPr>
          <w:rFonts w:ascii="Times New Roman" w:hAnsi="Times New Roman" w:cs="Times New Roman"/>
          <w:sz w:val="24"/>
          <w:szCs w:val="24"/>
        </w:rPr>
        <w:t>Nr 6</w:t>
      </w:r>
      <w:r w:rsidR="008F448B" w:rsidRPr="00FC4781">
        <w:rPr>
          <w:rFonts w:ascii="Times New Roman" w:hAnsi="Times New Roman" w:cs="Times New Roman"/>
          <w:sz w:val="24"/>
          <w:szCs w:val="24"/>
        </w:rPr>
        <w:t>,</w:t>
      </w:r>
      <w:r w:rsidRPr="00FC4781">
        <w:rPr>
          <w:rFonts w:ascii="Times New Roman" w:hAnsi="Times New Roman" w:cs="Times New Roman"/>
          <w:sz w:val="24"/>
          <w:szCs w:val="24"/>
        </w:rPr>
        <w:t xml:space="preserve"> poz. 69)</w:t>
      </w:r>
    </w:p>
    <w:p w:rsidR="008E1A46" w:rsidRPr="00FC4781" w:rsidRDefault="008E1A46" w:rsidP="008E1A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3E2" w:rsidRPr="00FC4781" w:rsidRDefault="005703E2" w:rsidP="00635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47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Szczegółowy opis przedmiotu zamówienia stanowi przedmiar robót</w:t>
      </w:r>
      <w:r w:rsidR="00B02A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i załączona dokumentacja techniczna</w:t>
      </w:r>
      <w:r w:rsidRPr="00FC47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. Załącznikiem do opisu </w:t>
      </w:r>
      <w:r w:rsidR="00564E42" w:rsidRPr="00FC47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przedmiotu zamówienia jest projekt umowy.</w:t>
      </w:r>
    </w:p>
    <w:p w:rsidR="005703E2" w:rsidRDefault="005703E2" w:rsidP="004473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35931" w:rsidRPr="00635931" w:rsidRDefault="00635931" w:rsidP="00635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35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Wszystkie montowane na placu urządzenia powinny być nowe oraz posiadać odpowiednie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35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atesty lub certyfikaty na znak bezpieczeństwa. Wykonawca winien dostarczyć w/w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35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certyfikaty i atesty na urządzenia po zakończeniu montażu przed planowanym terminem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35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odbioru robót.</w:t>
      </w:r>
    </w:p>
    <w:p w:rsidR="00635931" w:rsidRPr="00635931" w:rsidRDefault="00635931" w:rsidP="00635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35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Podane w opisach technicznych ewentualne nazwy własne mają jedynie charakter pomocniczy dla określenia podstawowych parametrów i cech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35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zastosowanych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materiałów i urządzeń. Zamawiający dopuszczaj</w:t>
      </w:r>
      <w:r w:rsidRPr="00635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 zastosowanie urządzeń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35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materi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ałów równoważnych. Urządzenia i </w:t>
      </w:r>
      <w:r w:rsidRPr="00635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materiały równoważne to takie, które mają 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35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same 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chy funkcjonalne, co wskazane w </w:t>
      </w:r>
      <w:r w:rsidRPr="00635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dokumentacji konkretne z nazwy lub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35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pochodzenia. Ich jakość i parametry nie mogą być gorsze od określonych w opisach.</w:t>
      </w:r>
    </w:p>
    <w:p w:rsidR="00635931" w:rsidRPr="00635931" w:rsidRDefault="00635931" w:rsidP="00635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35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powinien przygotować ofertę cenową w oparciu o własną analizę. Umowa jest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35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ryczałtowa i jej cena nie podlega zmianie podczas realizacji umowy. Niedoszacowanie,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35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pominięcie oraz brak rozpoznania zakresu przedmiotu zamówienia nie może być podstawą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35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zmiany wynagrodzenia ryczałtowego.</w:t>
      </w:r>
    </w:p>
    <w:p w:rsidR="00635931" w:rsidRDefault="00635931" w:rsidP="0063593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35931" w:rsidRDefault="00635931" w:rsidP="0063593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359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UWAGA: Wykonawca winien załączyć do oferty karty katalogowe oferowanych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6359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urządzeń.</w:t>
      </w:r>
    </w:p>
    <w:p w:rsidR="00635931" w:rsidRPr="00FC4781" w:rsidRDefault="00635931" w:rsidP="004473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35931" w:rsidRPr="00CF408F" w:rsidRDefault="00635931" w:rsidP="001976A4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 wykonania: 5 października 2018 r.</w:t>
      </w:r>
    </w:p>
    <w:p w:rsidR="00CF408F" w:rsidRPr="00635931" w:rsidRDefault="00CF408F" w:rsidP="001976A4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 dostarczone urządzenia i montaż Wykonawca winien udzielić min. 36 miesięcznej gwarancji i rękojmi.</w:t>
      </w:r>
    </w:p>
    <w:p w:rsidR="00635931" w:rsidRPr="00635931" w:rsidRDefault="00635931" w:rsidP="001976A4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Kryteria wyboru oferty:</w:t>
      </w:r>
    </w:p>
    <w:p w:rsidR="00635931" w:rsidRDefault="00635931" w:rsidP="00635931">
      <w:pPr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- najniższa cena brutto</w:t>
      </w:r>
    </w:p>
    <w:p w:rsidR="001976A4" w:rsidRPr="00FC4781" w:rsidRDefault="001976A4" w:rsidP="001976A4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Spo</w:t>
      </w:r>
      <w:r w:rsidR="004A3911" w:rsidRPr="00FC4781">
        <w:rPr>
          <w:rFonts w:ascii="Times New Roman" w:hAnsi="Times New Roman" w:cs="Times New Roman"/>
          <w:sz w:val="24"/>
          <w:szCs w:val="24"/>
        </w:rPr>
        <w:t>sób przygotowania oferty: O</w:t>
      </w:r>
      <w:r w:rsidRPr="00FC4781">
        <w:rPr>
          <w:rFonts w:ascii="Times New Roman" w:hAnsi="Times New Roman" w:cs="Times New Roman"/>
          <w:sz w:val="24"/>
          <w:szCs w:val="24"/>
        </w:rPr>
        <w:t xml:space="preserve">fertę należy sporządzić w języku polskim, </w:t>
      </w:r>
      <w:r w:rsidRPr="00FC4781">
        <w:rPr>
          <w:rFonts w:ascii="Times New Roman" w:hAnsi="Times New Roman" w:cs="Times New Roman"/>
          <w:sz w:val="24"/>
          <w:szCs w:val="24"/>
        </w:rPr>
        <w:br/>
        <w:t>na formularzu stanowiącym załącznik nr 1 do niniejszego zapytania.</w:t>
      </w:r>
    </w:p>
    <w:p w:rsidR="001976A4" w:rsidRPr="00FC4781" w:rsidRDefault="001976A4" w:rsidP="003A060E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Miejsce i termin złożenia oferty: ofertę podpisaną przez upoważnioną osobę należy przesłać e – mailem na adres: a</w:t>
      </w:r>
      <w:r w:rsidR="00824FD0" w:rsidRPr="00FC4781">
        <w:rPr>
          <w:rFonts w:ascii="Times New Roman" w:hAnsi="Times New Roman" w:cs="Times New Roman"/>
          <w:sz w:val="24"/>
          <w:szCs w:val="24"/>
        </w:rPr>
        <w:t>ndrzej</w:t>
      </w:r>
      <w:r w:rsidRPr="00FC4781">
        <w:rPr>
          <w:rFonts w:ascii="Times New Roman" w:hAnsi="Times New Roman" w:cs="Times New Roman"/>
          <w:sz w:val="24"/>
          <w:szCs w:val="24"/>
        </w:rPr>
        <w:t>@</w:t>
      </w:r>
      <w:r w:rsidR="00824FD0" w:rsidRPr="00FC4781">
        <w:rPr>
          <w:rFonts w:ascii="Times New Roman" w:hAnsi="Times New Roman" w:cs="Times New Roman"/>
          <w:sz w:val="24"/>
          <w:szCs w:val="24"/>
        </w:rPr>
        <w:t>gminagrodzisk</w:t>
      </w:r>
      <w:r w:rsidRPr="00FC4781">
        <w:rPr>
          <w:rFonts w:ascii="Times New Roman" w:hAnsi="Times New Roman" w:cs="Times New Roman"/>
          <w:sz w:val="24"/>
          <w:szCs w:val="24"/>
        </w:rPr>
        <w:t xml:space="preserve">.pl lub przesłać/ złożyć w Urzędzie </w:t>
      </w:r>
      <w:r w:rsidR="00824FD0" w:rsidRPr="00FC4781">
        <w:rPr>
          <w:rFonts w:ascii="Times New Roman" w:hAnsi="Times New Roman" w:cs="Times New Roman"/>
          <w:sz w:val="24"/>
          <w:szCs w:val="24"/>
        </w:rPr>
        <w:t xml:space="preserve">Gminy </w:t>
      </w:r>
      <w:r w:rsidR="00824FD0" w:rsidRPr="00FC4781">
        <w:rPr>
          <w:rFonts w:ascii="Times New Roman" w:hAnsi="Times New Roman" w:cs="Times New Roman"/>
          <w:sz w:val="24"/>
          <w:szCs w:val="24"/>
        </w:rPr>
        <w:lastRenderedPageBreak/>
        <w:t>Grodzisk</w:t>
      </w:r>
      <w:r w:rsidR="00B730BF" w:rsidRPr="00FC4781">
        <w:rPr>
          <w:rFonts w:ascii="Times New Roman" w:hAnsi="Times New Roman" w:cs="Times New Roman"/>
          <w:sz w:val="24"/>
          <w:szCs w:val="24"/>
        </w:rPr>
        <w:t>, ul. 1 Maja 6, 17-315 Grodzisk</w:t>
      </w:r>
      <w:r w:rsidR="0044732C" w:rsidRPr="00FC4781">
        <w:rPr>
          <w:rFonts w:ascii="Times New Roman" w:hAnsi="Times New Roman" w:cs="Times New Roman"/>
          <w:sz w:val="24"/>
          <w:szCs w:val="24"/>
        </w:rPr>
        <w:t xml:space="preserve"> do dnia </w:t>
      </w:r>
      <w:r w:rsidR="00824FD0" w:rsidRPr="00FC4781">
        <w:rPr>
          <w:rFonts w:ascii="Times New Roman" w:hAnsi="Times New Roman" w:cs="Times New Roman"/>
          <w:sz w:val="24"/>
          <w:szCs w:val="24"/>
        </w:rPr>
        <w:t>2</w:t>
      </w:r>
      <w:r w:rsidR="001F7EE5" w:rsidRPr="00FC4781">
        <w:rPr>
          <w:rFonts w:ascii="Times New Roman" w:hAnsi="Times New Roman" w:cs="Times New Roman"/>
          <w:sz w:val="24"/>
          <w:szCs w:val="24"/>
        </w:rPr>
        <w:t>8</w:t>
      </w:r>
      <w:r w:rsidR="00EF14AD">
        <w:rPr>
          <w:rFonts w:ascii="Times New Roman" w:hAnsi="Times New Roman" w:cs="Times New Roman"/>
          <w:sz w:val="24"/>
          <w:szCs w:val="24"/>
        </w:rPr>
        <w:t>.</w:t>
      </w:r>
      <w:r w:rsidR="0044732C" w:rsidRPr="00FC4781">
        <w:rPr>
          <w:rFonts w:ascii="Times New Roman" w:hAnsi="Times New Roman" w:cs="Times New Roman"/>
          <w:sz w:val="24"/>
          <w:szCs w:val="24"/>
        </w:rPr>
        <w:t>0</w:t>
      </w:r>
      <w:r w:rsidR="00824FD0" w:rsidRPr="00FC4781">
        <w:rPr>
          <w:rFonts w:ascii="Times New Roman" w:hAnsi="Times New Roman" w:cs="Times New Roman"/>
          <w:sz w:val="24"/>
          <w:szCs w:val="24"/>
        </w:rPr>
        <w:t>8</w:t>
      </w:r>
      <w:r w:rsidR="00EF14AD">
        <w:rPr>
          <w:rFonts w:ascii="Times New Roman" w:hAnsi="Times New Roman" w:cs="Times New Roman"/>
          <w:sz w:val="24"/>
          <w:szCs w:val="24"/>
        </w:rPr>
        <w:t>.</w:t>
      </w:r>
      <w:r w:rsidRPr="00FC4781">
        <w:rPr>
          <w:rFonts w:ascii="Times New Roman" w:hAnsi="Times New Roman" w:cs="Times New Roman"/>
          <w:sz w:val="24"/>
          <w:szCs w:val="24"/>
        </w:rPr>
        <w:t>2018 r. do  godziny 15</w:t>
      </w:r>
      <w:r w:rsidRPr="00FC4781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B730BF" w:rsidRPr="00FC4781">
        <w:rPr>
          <w:rFonts w:ascii="Times New Roman" w:hAnsi="Times New Roman" w:cs="Times New Roman"/>
          <w:sz w:val="24"/>
          <w:szCs w:val="24"/>
        </w:rPr>
        <w:t xml:space="preserve"> (decyduje data i godzina wpływu).</w:t>
      </w:r>
    </w:p>
    <w:p w:rsidR="003411E0" w:rsidRPr="00FC4781" w:rsidRDefault="003411E0" w:rsidP="003411E0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76A4" w:rsidRPr="00FC4781" w:rsidRDefault="001976A4" w:rsidP="00D07533">
      <w:pPr>
        <w:pStyle w:val="Nagwek1"/>
        <w:jc w:val="both"/>
      </w:pPr>
      <w:r w:rsidRPr="00FC4781">
        <w:t>Zamawiający zastrzega sobie prawo odwołania postępowania w każdej chwili do dnia zawarcia umowy bez podania przyczyny. W takiej sytuacji Zamawiający nie ponosi żadnej odpowiedzialności, w tym odszkodowawczej.</w:t>
      </w:r>
    </w:p>
    <w:p w:rsidR="004A3911" w:rsidRPr="00FC4781" w:rsidRDefault="004A3911" w:rsidP="004A391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C65C65" w:rsidRPr="00FC4781" w:rsidRDefault="006E68A4" w:rsidP="00277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:rsidR="006E68A4" w:rsidRPr="00FC4781" w:rsidRDefault="006E68A4" w:rsidP="002778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 xml:space="preserve">- </w:t>
      </w:r>
      <w:r w:rsidR="00117E67" w:rsidRPr="00FC4781">
        <w:rPr>
          <w:rFonts w:ascii="Times New Roman" w:hAnsi="Times New Roman" w:cs="Times New Roman"/>
          <w:sz w:val="24"/>
          <w:szCs w:val="24"/>
        </w:rPr>
        <w:t>posiadanie wiedzy, doświadczenia, oraz środków finansowych niezbędnych do należytego wykonania zadania</w:t>
      </w:r>
      <w:r w:rsidR="001F7EE5" w:rsidRPr="00FC4781">
        <w:rPr>
          <w:rFonts w:ascii="Times New Roman" w:hAnsi="Times New Roman" w:cs="Times New Roman"/>
          <w:sz w:val="24"/>
          <w:szCs w:val="24"/>
        </w:rPr>
        <w:t>.</w:t>
      </w:r>
    </w:p>
    <w:p w:rsidR="00824FD0" w:rsidRPr="00FC4781" w:rsidRDefault="00824FD0" w:rsidP="002778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8A4" w:rsidRPr="00FC4781" w:rsidRDefault="00CF408F" w:rsidP="002778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07533" w:rsidRPr="00FC47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68A4" w:rsidRPr="00FC4781">
        <w:rPr>
          <w:rFonts w:ascii="Times New Roman" w:hAnsi="Times New Roman" w:cs="Times New Roman"/>
          <w:b/>
          <w:sz w:val="24"/>
          <w:szCs w:val="24"/>
        </w:rPr>
        <w:t xml:space="preserve">Warunki </w:t>
      </w:r>
      <w:r w:rsidR="004B6665" w:rsidRPr="00FC4781">
        <w:rPr>
          <w:rFonts w:ascii="Times New Roman" w:hAnsi="Times New Roman" w:cs="Times New Roman"/>
          <w:b/>
          <w:sz w:val="24"/>
          <w:szCs w:val="24"/>
        </w:rPr>
        <w:t xml:space="preserve">wykluczenia i </w:t>
      </w:r>
      <w:r w:rsidR="006E68A4" w:rsidRPr="00FC4781">
        <w:rPr>
          <w:rFonts w:ascii="Times New Roman" w:hAnsi="Times New Roman" w:cs="Times New Roman"/>
          <w:b/>
          <w:sz w:val="24"/>
          <w:szCs w:val="24"/>
        </w:rPr>
        <w:t>odrzucenia:</w:t>
      </w:r>
    </w:p>
    <w:p w:rsidR="006709D9" w:rsidRPr="00FC4781" w:rsidRDefault="006E68A4" w:rsidP="00277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 xml:space="preserve">       </w:t>
      </w:r>
      <w:r w:rsidR="006709D9" w:rsidRPr="00FC4781">
        <w:rPr>
          <w:rFonts w:ascii="Times New Roman" w:hAnsi="Times New Roman" w:cs="Times New Roman"/>
          <w:sz w:val="24"/>
          <w:szCs w:val="24"/>
        </w:rPr>
        <w:t>- treść oferty nie odpowiada treści zapytania ofertowego,</w:t>
      </w:r>
    </w:p>
    <w:p w:rsidR="004A3911" w:rsidRPr="00FC4781" w:rsidRDefault="004A3911" w:rsidP="004A3911">
      <w:pPr>
        <w:pStyle w:val="Default"/>
        <w:rPr>
          <w:rFonts w:ascii="Times New Roman" w:hAnsi="Times New Roman" w:cs="Times New Roman"/>
        </w:rPr>
      </w:pPr>
      <w:r w:rsidRPr="00FC4781">
        <w:rPr>
          <w:rFonts w:ascii="Times New Roman" w:hAnsi="Times New Roman" w:cs="Times New Roman"/>
        </w:rPr>
        <w:t xml:space="preserve">    </w:t>
      </w:r>
    </w:p>
    <w:p w:rsidR="00393E54" w:rsidRPr="00FC4781" w:rsidRDefault="00393E54" w:rsidP="004A3911">
      <w:pPr>
        <w:pStyle w:val="Default"/>
        <w:rPr>
          <w:rFonts w:ascii="Times New Roman" w:hAnsi="Times New Roman" w:cs="Times New Roman"/>
        </w:rPr>
      </w:pPr>
    </w:p>
    <w:p w:rsidR="001976A4" w:rsidRPr="00FC4781" w:rsidRDefault="007D028E" w:rsidP="004A391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F408F">
        <w:rPr>
          <w:rFonts w:ascii="Times New Roman" w:hAnsi="Times New Roman" w:cs="Times New Roman"/>
        </w:rPr>
        <w:t>1</w:t>
      </w:r>
      <w:r w:rsidR="004A3911" w:rsidRPr="00FC4781">
        <w:rPr>
          <w:rFonts w:ascii="Times New Roman" w:hAnsi="Times New Roman" w:cs="Times New Roman"/>
        </w:rPr>
        <w:t>.</w:t>
      </w:r>
      <w:r w:rsidR="001976A4" w:rsidRPr="00FC4781">
        <w:rPr>
          <w:rFonts w:ascii="Times New Roman" w:hAnsi="Times New Roman" w:cs="Times New Roman"/>
        </w:rPr>
        <w:t>Warunki płatności: na podstawie faktury wystawion</w:t>
      </w:r>
      <w:r w:rsidR="002F6E2C" w:rsidRPr="00FC4781">
        <w:rPr>
          <w:rFonts w:ascii="Times New Roman" w:hAnsi="Times New Roman" w:cs="Times New Roman"/>
        </w:rPr>
        <w:t>ej</w:t>
      </w:r>
      <w:r w:rsidR="001976A4" w:rsidRPr="00FC4781">
        <w:rPr>
          <w:rFonts w:ascii="Times New Roman" w:hAnsi="Times New Roman" w:cs="Times New Roman"/>
        </w:rPr>
        <w:t xml:space="preserve"> na:</w:t>
      </w:r>
    </w:p>
    <w:p w:rsidR="006709D9" w:rsidRDefault="00B02A64" w:rsidP="00B02A6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Nabywca: </w:t>
      </w:r>
      <w:r w:rsidR="00117E67" w:rsidRPr="00FC4781">
        <w:rPr>
          <w:rFonts w:ascii="Times New Roman" w:hAnsi="Times New Roman" w:cs="Times New Roman"/>
          <w:b/>
          <w:sz w:val="24"/>
          <w:szCs w:val="24"/>
        </w:rPr>
        <w:t>Gmina Grodzisk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7E67" w:rsidRPr="00FC4781">
        <w:rPr>
          <w:rFonts w:ascii="Times New Roman" w:hAnsi="Times New Roman" w:cs="Times New Roman"/>
          <w:b/>
          <w:sz w:val="24"/>
          <w:szCs w:val="24"/>
        </w:rPr>
        <w:t>ul. 1 Maja 6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F7EE5" w:rsidRPr="00FC4781">
        <w:rPr>
          <w:rFonts w:ascii="Times New Roman" w:hAnsi="Times New Roman" w:cs="Times New Roman"/>
          <w:b/>
          <w:sz w:val="24"/>
          <w:szCs w:val="24"/>
        </w:rPr>
        <w:t>17-315 Grodzisk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09D9" w:rsidRPr="00FC4781">
        <w:rPr>
          <w:rFonts w:ascii="Times New Roman" w:hAnsi="Times New Roman" w:cs="Times New Roman"/>
          <w:b/>
          <w:sz w:val="24"/>
          <w:szCs w:val="24"/>
        </w:rPr>
        <w:t>NIP 544 14</w:t>
      </w:r>
      <w:r w:rsidR="00117E67" w:rsidRPr="00FC4781">
        <w:rPr>
          <w:rFonts w:ascii="Times New Roman" w:hAnsi="Times New Roman" w:cs="Times New Roman"/>
          <w:b/>
          <w:sz w:val="24"/>
          <w:szCs w:val="24"/>
        </w:rPr>
        <w:t>4</w:t>
      </w:r>
      <w:r w:rsidR="006709D9" w:rsidRPr="00FC4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E67" w:rsidRPr="00FC4781">
        <w:rPr>
          <w:rFonts w:ascii="Times New Roman" w:hAnsi="Times New Roman" w:cs="Times New Roman"/>
          <w:b/>
          <w:sz w:val="24"/>
          <w:szCs w:val="24"/>
        </w:rPr>
        <w:t>55</w:t>
      </w:r>
      <w:r w:rsidR="006709D9" w:rsidRPr="00FC4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E67" w:rsidRPr="00FC4781">
        <w:rPr>
          <w:rFonts w:ascii="Times New Roman" w:hAnsi="Times New Roman" w:cs="Times New Roman"/>
          <w:b/>
          <w:sz w:val="24"/>
          <w:szCs w:val="24"/>
        </w:rPr>
        <w:t>67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02A64" w:rsidRPr="00FC4781" w:rsidRDefault="00B02A64" w:rsidP="00B02A6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Odbiorca: Urząd Gminy Grodzisk, ul. 1 Maja 6, </w:t>
      </w:r>
      <w:r w:rsidRPr="00FC4781">
        <w:rPr>
          <w:rFonts w:ascii="Times New Roman" w:hAnsi="Times New Roman" w:cs="Times New Roman"/>
          <w:b/>
          <w:sz w:val="24"/>
          <w:szCs w:val="24"/>
        </w:rPr>
        <w:t>17-315 Grodzisk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03E2" w:rsidRPr="00FC4781" w:rsidRDefault="005703E2" w:rsidP="00C65C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3E2" w:rsidRPr="00FC4781" w:rsidRDefault="005703E2" w:rsidP="00C65C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Termin płatności : 30 dni.</w:t>
      </w:r>
    </w:p>
    <w:p w:rsidR="001976A4" w:rsidRPr="00FC4781" w:rsidRDefault="003A060E" w:rsidP="003A060E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C4781" w:rsidRPr="00FC4781" w:rsidRDefault="00D07533" w:rsidP="00117E67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1</w:t>
      </w:r>
      <w:r w:rsidR="00CF408F">
        <w:rPr>
          <w:rFonts w:ascii="Times New Roman" w:hAnsi="Times New Roman" w:cs="Times New Roman"/>
          <w:sz w:val="24"/>
          <w:szCs w:val="24"/>
        </w:rPr>
        <w:t>2</w:t>
      </w:r>
      <w:r w:rsidR="004A3911" w:rsidRPr="00FC4781">
        <w:rPr>
          <w:rFonts w:ascii="Times New Roman" w:hAnsi="Times New Roman" w:cs="Times New Roman"/>
          <w:sz w:val="24"/>
          <w:szCs w:val="24"/>
        </w:rPr>
        <w:t>.</w:t>
      </w:r>
      <w:r w:rsidR="00117E67" w:rsidRPr="00FC4781">
        <w:rPr>
          <w:rFonts w:ascii="Times New Roman" w:hAnsi="Times New Roman" w:cs="Times New Roman"/>
          <w:sz w:val="24"/>
          <w:szCs w:val="24"/>
        </w:rPr>
        <w:t xml:space="preserve"> </w:t>
      </w:r>
      <w:r w:rsidR="001976A4" w:rsidRPr="00FC4781">
        <w:rPr>
          <w:rFonts w:ascii="Times New Roman" w:hAnsi="Times New Roman" w:cs="Times New Roman"/>
          <w:sz w:val="24"/>
          <w:szCs w:val="24"/>
        </w:rPr>
        <w:t>Osoba do kontaktu w sprawie zapytania ofertowego: A</w:t>
      </w:r>
      <w:r w:rsidR="00117E67" w:rsidRPr="00FC4781">
        <w:rPr>
          <w:rFonts w:ascii="Times New Roman" w:hAnsi="Times New Roman" w:cs="Times New Roman"/>
          <w:sz w:val="24"/>
          <w:szCs w:val="24"/>
        </w:rPr>
        <w:t xml:space="preserve">ndrzej Morzy – tel. 693 639 064 lub 85 65 68 030, e-mail: </w:t>
      </w:r>
      <w:hyperlink r:id="rId8" w:history="1">
        <w:r w:rsidR="00117E67" w:rsidRPr="00FC4781">
          <w:rPr>
            <w:rStyle w:val="Hipercze"/>
            <w:sz w:val="24"/>
            <w:szCs w:val="24"/>
          </w:rPr>
          <w:t>andrzej@gminagrodzisk.pl</w:t>
        </w:r>
      </w:hyperlink>
      <w:r w:rsidR="00117E67" w:rsidRPr="00FC4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781" w:rsidRPr="00FC4781" w:rsidRDefault="00FC4781" w:rsidP="00117E67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781" w:rsidRPr="00FC4781" w:rsidRDefault="00FC4781" w:rsidP="00117E67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Załączniki do zapytania ofertowego:</w:t>
      </w:r>
    </w:p>
    <w:p w:rsidR="00FC4781" w:rsidRPr="00FC4781" w:rsidRDefault="00FC4781" w:rsidP="00FC4781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sz w:val="24"/>
          <w:lang w:eastAsia="ar-SA"/>
        </w:rPr>
      </w:pPr>
      <w:r w:rsidRPr="00FC4781">
        <w:rPr>
          <w:rFonts w:ascii="Times New Roman" w:hAnsi="Times New Roman"/>
          <w:sz w:val="24"/>
        </w:rPr>
        <w:t>Formularz oferty.</w:t>
      </w:r>
    </w:p>
    <w:p w:rsidR="00FC4781" w:rsidRPr="00FC4781" w:rsidRDefault="00FC4781" w:rsidP="00FC4781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sz w:val="24"/>
          <w:lang w:eastAsia="ar-SA"/>
        </w:rPr>
      </w:pPr>
      <w:r w:rsidRPr="00FC4781">
        <w:rPr>
          <w:rFonts w:ascii="Times New Roman" w:hAnsi="Times New Roman"/>
          <w:sz w:val="24"/>
        </w:rPr>
        <w:t>Projekt umowy.</w:t>
      </w:r>
    </w:p>
    <w:p w:rsidR="00FC4781" w:rsidRPr="00FC4781" w:rsidRDefault="00FC4781" w:rsidP="00FC4781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sz w:val="24"/>
          <w:lang w:eastAsia="ar-SA"/>
        </w:rPr>
      </w:pPr>
      <w:r w:rsidRPr="00FC4781">
        <w:rPr>
          <w:rFonts w:ascii="Times New Roman" w:hAnsi="Times New Roman"/>
          <w:sz w:val="24"/>
        </w:rPr>
        <w:t>Przedmiar robót.</w:t>
      </w:r>
    </w:p>
    <w:p w:rsidR="00FC4781" w:rsidRPr="00FC4781" w:rsidRDefault="00FC4781" w:rsidP="00FC4781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sz w:val="24"/>
          <w:lang w:eastAsia="ar-SA"/>
        </w:rPr>
      </w:pPr>
      <w:r w:rsidRPr="00FC4781">
        <w:rPr>
          <w:rFonts w:ascii="Times New Roman" w:hAnsi="Times New Roman"/>
          <w:sz w:val="24"/>
        </w:rPr>
        <w:t>Dokumentacja techniczna.</w:t>
      </w:r>
    </w:p>
    <w:p w:rsidR="003411E0" w:rsidRDefault="003411E0" w:rsidP="0074681C">
      <w:pPr>
        <w:pStyle w:val="Akapitzlist"/>
        <w:tabs>
          <w:tab w:val="left" w:pos="732"/>
        </w:tabs>
        <w:suppressAutoHyphens/>
        <w:spacing w:after="120"/>
        <w:ind w:left="12"/>
        <w:jc w:val="both"/>
        <w:rPr>
          <w:rFonts w:ascii="Times New Roman" w:hAnsi="Times New Roman"/>
          <w:sz w:val="24"/>
          <w:lang w:eastAsia="ar-SA"/>
        </w:rPr>
      </w:pPr>
    </w:p>
    <w:p w:rsidR="00723011" w:rsidRDefault="00723011" w:rsidP="0074681C">
      <w:pPr>
        <w:pStyle w:val="Akapitzlist"/>
        <w:tabs>
          <w:tab w:val="left" w:pos="732"/>
        </w:tabs>
        <w:suppressAutoHyphens/>
        <w:spacing w:after="120"/>
        <w:ind w:left="12"/>
        <w:jc w:val="both"/>
        <w:rPr>
          <w:rFonts w:ascii="Times New Roman" w:hAnsi="Times New Roman"/>
          <w:sz w:val="24"/>
          <w:lang w:eastAsia="ar-SA"/>
        </w:rPr>
      </w:pPr>
    </w:p>
    <w:p w:rsidR="00723011" w:rsidRDefault="00723011" w:rsidP="0074681C">
      <w:pPr>
        <w:pStyle w:val="Akapitzlist"/>
        <w:tabs>
          <w:tab w:val="left" w:pos="732"/>
        </w:tabs>
        <w:suppressAutoHyphens/>
        <w:spacing w:after="120"/>
        <w:ind w:left="12"/>
        <w:jc w:val="both"/>
        <w:rPr>
          <w:rFonts w:ascii="Times New Roman" w:hAnsi="Times New Roman"/>
          <w:sz w:val="24"/>
          <w:lang w:eastAsia="ar-SA"/>
        </w:rPr>
      </w:pPr>
    </w:p>
    <w:p w:rsidR="00723011" w:rsidRDefault="00723011" w:rsidP="0074681C">
      <w:pPr>
        <w:pStyle w:val="Akapitzlist"/>
        <w:tabs>
          <w:tab w:val="left" w:pos="732"/>
        </w:tabs>
        <w:suppressAutoHyphens/>
        <w:spacing w:after="120"/>
        <w:ind w:left="12"/>
        <w:jc w:val="both"/>
        <w:rPr>
          <w:rFonts w:ascii="Times New Roman" w:hAnsi="Times New Roman"/>
          <w:sz w:val="24"/>
          <w:lang w:eastAsia="ar-SA"/>
        </w:rPr>
      </w:pPr>
    </w:p>
    <w:p w:rsidR="00723011" w:rsidRDefault="00723011" w:rsidP="00723011">
      <w:pPr>
        <w:pStyle w:val="Akapitzlist"/>
        <w:tabs>
          <w:tab w:val="left" w:pos="732"/>
        </w:tabs>
        <w:suppressAutoHyphens/>
        <w:spacing w:after="120"/>
        <w:ind w:left="6379"/>
        <w:jc w:val="center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WÓJT</w:t>
      </w:r>
    </w:p>
    <w:p w:rsidR="00723011" w:rsidRPr="00FC4781" w:rsidRDefault="00723011" w:rsidP="00723011">
      <w:pPr>
        <w:pStyle w:val="Akapitzlist"/>
        <w:tabs>
          <w:tab w:val="left" w:pos="732"/>
        </w:tabs>
        <w:suppressAutoHyphens/>
        <w:spacing w:after="120"/>
        <w:ind w:left="6379"/>
        <w:jc w:val="center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mgr Antoni Tymiński</w:t>
      </w:r>
    </w:p>
    <w:sectPr w:rsidR="00723011" w:rsidRPr="00FC4781" w:rsidSect="00395834">
      <w:headerReference w:type="default" r:id="rId9"/>
      <w:footerReference w:type="default" r:id="rId10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AB" w:rsidRDefault="00790CAB" w:rsidP="002F6E2C">
      <w:pPr>
        <w:spacing w:after="0" w:line="240" w:lineRule="auto"/>
      </w:pPr>
      <w:r>
        <w:separator/>
      </w:r>
    </w:p>
  </w:endnote>
  <w:endnote w:type="continuationSeparator" w:id="0">
    <w:p w:rsidR="00790CAB" w:rsidRDefault="00790CAB" w:rsidP="002F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2C" w:rsidRDefault="002F6E2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AB" w:rsidRDefault="00790CAB" w:rsidP="002F6E2C">
      <w:pPr>
        <w:spacing w:after="0" w:line="240" w:lineRule="auto"/>
      </w:pPr>
      <w:r>
        <w:separator/>
      </w:r>
    </w:p>
  </w:footnote>
  <w:footnote w:type="continuationSeparator" w:id="0">
    <w:p w:rsidR="00790CAB" w:rsidRDefault="00790CAB" w:rsidP="002F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2C" w:rsidRPr="00395834" w:rsidRDefault="002F6E2C" w:rsidP="00395834">
    <w:pPr>
      <w:pStyle w:val="Nagwek"/>
      <w:tabs>
        <w:tab w:val="clear" w:pos="4536"/>
        <w:tab w:val="clear" w:pos="9072"/>
        <w:tab w:val="left" w:pos="516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125029"/>
    <w:multiLevelType w:val="hybridMultilevel"/>
    <w:tmpl w:val="2DF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19172EDC"/>
    <w:multiLevelType w:val="hybridMultilevel"/>
    <w:tmpl w:val="3A924AE2"/>
    <w:lvl w:ilvl="0" w:tplc="5882E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6B232A"/>
    <w:multiLevelType w:val="multilevel"/>
    <w:tmpl w:val="2B76B054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FED6D5A"/>
    <w:multiLevelType w:val="hybridMultilevel"/>
    <w:tmpl w:val="AAE0D6AE"/>
    <w:lvl w:ilvl="0" w:tplc="E4A0738E">
      <w:start w:val="1"/>
      <w:numFmt w:val="decimal"/>
      <w:lvlText w:val="%1.)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0023D"/>
    <w:multiLevelType w:val="hybridMultilevel"/>
    <w:tmpl w:val="15AE1A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F7AAB"/>
    <w:multiLevelType w:val="hybridMultilevel"/>
    <w:tmpl w:val="2D3EFEFE"/>
    <w:lvl w:ilvl="0" w:tplc="7CBA59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B45BF"/>
    <w:multiLevelType w:val="hybridMultilevel"/>
    <w:tmpl w:val="CA28135C"/>
    <w:lvl w:ilvl="0" w:tplc="A470E912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D23EF7"/>
    <w:multiLevelType w:val="hybridMultilevel"/>
    <w:tmpl w:val="D9FAF8CE"/>
    <w:lvl w:ilvl="0" w:tplc="D7E2B488">
      <w:start w:val="1"/>
      <w:numFmt w:val="bullet"/>
      <w:lvlText w:val="-"/>
      <w:lvlJc w:val="left"/>
      <w:pPr>
        <w:tabs>
          <w:tab w:val="num" w:pos="344"/>
        </w:tabs>
        <w:ind w:left="627" w:hanging="283"/>
      </w:pPr>
      <w:rPr>
        <w:rFonts w:ascii="Courier New" w:hAnsi="Courier New" w:cs="Times New Roman" w:hint="default"/>
        <w:b/>
        <w:color w:val="333333"/>
      </w:rPr>
    </w:lvl>
    <w:lvl w:ilvl="1" w:tplc="A888E482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b/>
        <w:color w:val="333333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BA"/>
    <w:rsid w:val="00005AE2"/>
    <w:rsid w:val="00010868"/>
    <w:rsid w:val="00011D86"/>
    <w:rsid w:val="00057A93"/>
    <w:rsid w:val="000855C8"/>
    <w:rsid w:val="00117E67"/>
    <w:rsid w:val="00176F87"/>
    <w:rsid w:val="001976A4"/>
    <w:rsid w:val="001B3FFC"/>
    <w:rsid w:val="001F7EE5"/>
    <w:rsid w:val="00243389"/>
    <w:rsid w:val="00261E59"/>
    <w:rsid w:val="002778FB"/>
    <w:rsid w:val="00290FC5"/>
    <w:rsid w:val="002C11C3"/>
    <w:rsid w:val="002F6E2C"/>
    <w:rsid w:val="003411E0"/>
    <w:rsid w:val="00393E54"/>
    <w:rsid w:val="00395834"/>
    <w:rsid w:val="003A060E"/>
    <w:rsid w:val="003B64BA"/>
    <w:rsid w:val="0044732C"/>
    <w:rsid w:val="00490420"/>
    <w:rsid w:val="004A3911"/>
    <w:rsid w:val="004B4821"/>
    <w:rsid w:val="004B6665"/>
    <w:rsid w:val="005462CF"/>
    <w:rsid w:val="00564E42"/>
    <w:rsid w:val="005703E2"/>
    <w:rsid w:val="005D4C1C"/>
    <w:rsid w:val="00617C96"/>
    <w:rsid w:val="00635931"/>
    <w:rsid w:val="006404BA"/>
    <w:rsid w:val="00641A5E"/>
    <w:rsid w:val="0066482B"/>
    <w:rsid w:val="006709D9"/>
    <w:rsid w:val="006903AE"/>
    <w:rsid w:val="006B77A2"/>
    <w:rsid w:val="006D3178"/>
    <w:rsid w:val="006E4A00"/>
    <w:rsid w:val="006E68A4"/>
    <w:rsid w:val="00723011"/>
    <w:rsid w:val="0074681C"/>
    <w:rsid w:val="007625A1"/>
    <w:rsid w:val="00777CC6"/>
    <w:rsid w:val="00790CAB"/>
    <w:rsid w:val="007C6601"/>
    <w:rsid w:val="007D028E"/>
    <w:rsid w:val="00824FD0"/>
    <w:rsid w:val="008E1A46"/>
    <w:rsid w:val="008F448B"/>
    <w:rsid w:val="00901877"/>
    <w:rsid w:val="00963E8A"/>
    <w:rsid w:val="009A27E3"/>
    <w:rsid w:val="009F2565"/>
    <w:rsid w:val="00A67563"/>
    <w:rsid w:val="00A9295B"/>
    <w:rsid w:val="00AE03CC"/>
    <w:rsid w:val="00AE1FCA"/>
    <w:rsid w:val="00B02A64"/>
    <w:rsid w:val="00B259DB"/>
    <w:rsid w:val="00B32244"/>
    <w:rsid w:val="00B730BF"/>
    <w:rsid w:val="00BA647C"/>
    <w:rsid w:val="00C6349A"/>
    <w:rsid w:val="00C65C65"/>
    <w:rsid w:val="00C85D1F"/>
    <w:rsid w:val="00C90C8E"/>
    <w:rsid w:val="00C91FFD"/>
    <w:rsid w:val="00CB1008"/>
    <w:rsid w:val="00CC49EA"/>
    <w:rsid w:val="00CC59BE"/>
    <w:rsid w:val="00CF408F"/>
    <w:rsid w:val="00D07533"/>
    <w:rsid w:val="00D53625"/>
    <w:rsid w:val="00D66B80"/>
    <w:rsid w:val="00D85F83"/>
    <w:rsid w:val="00D90BB1"/>
    <w:rsid w:val="00DA1FCE"/>
    <w:rsid w:val="00DD1238"/>
    <w:rsid w:val="00DD261D"/>
    <w:rsid w:val="00E8247E"/>
    <w:rsid w:val="00EE2DA3"/>
    <w:rsid w:val="00EF14AD"/>
    <w:rsid w:val="00F2150C"/>
    <w:rsid w:val="00F643C9"/>
    <w:rsid w:val="00F86DAB"/>
    <w:rsid w:val="00FC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F8A863-A1AF-4391-837C-E443A77F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4BA"/>
  </w:style>
  <w:style w:type="paragraph" w:styleId="Nagwek1">
    <w:name w:val="heading 1"/>
    <w:basedOn w:val="Normalny"/>
    <w:next w:val="Normalny"/>
    <w:link w:val="Nagwek1Znak"/>
    <w:qFormat/>
    <w:rsid w:val="001976A4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1976A4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oh-58nk">
    <w:name w:val="_3oh- _58nk"/>
    <w:basedOn w:val="Domylnaczcionkaakapitu"/>
    <w:rsid w:val="006404BA"/>
  </w:style>
  <w:style w:type="paragraph" w:customStyle="1" w:styleId="Default">
    <w:name w:val="Default"/>
    <w:rsid w:val="00640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qFormat/>
    <w:rsid w:val="006404BA"/>
    <w:pPr>
      <w:spacing w:after="0" w:line="240" w:lineRule="auto"/>
      <w:ind w:left="720"/>
      <w:contextualSpacing/>
    </w:pPr>
    <w:rPr>
      <w:rFonts w:ascii="Lucida Sans Unicode" w:eastAsia="Times New Roman" w:hAnsi="Lucida Sans Unicode" w:cs="Times New Roman"/>
      <w:sz w:val="4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976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76A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976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76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C65C65"/>
    <w:rPr>
      <w:rFonts w:ascii="Lucida Sans Unicode" w:eastAsia="Times New Roman" w:hAnsi="Lucida Sans Unicode" w:cs="Times New Roman"/>
      <w:sz w:val="4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F6E2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F6E2C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E2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F6E2C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2F6E2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2F6E2C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F6E2C"/>
    <w:rPr>
      <w:rFonts w:cs="Times New Roman"/>
      <w:vertAlign w:val="superscript"/>
    </w:rPr>
  </w:style>
  <w:style w:type="character" w:styleId="Hipercze">
    <w:name w:val="Hyperlink"/>
    <w:uiPriority w:val="99"/>
    <w:rsid w:val="003A060E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@gminagrodzi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859C-0AA6-4481-8517-2809E2BF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</dc:creator>
  <cp:keywords/>
  <dc:description/>
  <cp:lastModifiedBy>admin</cp:lastModifiedBy>
  <cp:revision>21</cp:revision>
  <cp:lastPrinted>2018-08-20T10:36:00Z</cp:lastPrinted>
  <dcterms:created xsi:type="dcterms:W3CDTF">2018-08-14T12:29:00Z</dcterms:created>
  <dcterms:modified xsi:type="dcterms:W3CDTF">2018-08-21T08:11:00Z</dcterms:modified>
</cp:coreProperties>
</file>